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188" w:rsidRPr="00D74740" w:rsidRDefault="009A1188" w:rsidP="009A1188">
      <w:pPr>
        <w:spacing w:line="240" w:lineRule="auto"/>
        <w:jc w:val="right"/>
        <w:rPr>
          <w:rFonts w:ascii="Amatic SC" w:hAnsi="Amatic SC"/>
          <w:b/>
          <w:color w:val="B2A1C7" w:themeColor="accent4" w:themeTint="99"/>
          <w:sz w:val="96"/>
          <w:szCs w:val="80"/>
        </w:rPr>
      </w:pPr>
      <w:bookmarkStart w:id="0" w:name="_heading=h.gjdgxs"/>
      <w:bookmarkEnd w:id="0"/>
      <w:r w:rsidRPr="00D74740">
        <w:rPr>
          <w:rFonts w:ascii="Amatic SC" w:hAnsi="Amatic SC"/>
          <w:b/>
          <w:color w:val="B2A1C7" w:themeColor="accent4" w:themeTint="99"/>
          <w:sz w:val="96"/>
          <w:szCs w:val="80"/>
        </w:rPr>
        <w:t>MÓDULO IV</w:t>
      </w:r>
    </w:p>
    <w:p w:rsidR="009A1188" w:rsidRPr="00D74740" w:rsidRDefault="009A1188" w:rsidP="009A1188">
      <w:pPr>
        <w:jc w:val="right"/>
        <w:rPr>
          <w:rFonts w:ascii="Amatic SC" w:hAnsi="Amatic SC"/>
          <w:b/>
          <w:color w:val="B2A1C7" w:themeColor="accent4" w:themeTint="99"/>
          <w:sz w:val="60"/>
          <w:szCs w:val="60"/>
        </w:rPr>
      </w:pPr>
      <w:r w:rsidRPr="00D74740">
        <w:rPr>
          <w:rFonts w:ascii="Amatic SC" w:hAnsi="Amatic SC"/>
          <w:b/>
          <w:sz w:val="60"/>
          <w:szCs w:val="60"/>
        </w:rPr>
        <w:t>PROYECTO DE ACCIÓN</w:t>
      </w:r>
    </w:p>
    <w:p w:rsidR="009A1188" w:rsidRPr="00D74740" w:rsidRDefault="009A1188" w:rsidP="009A1188">
      <w:pPr>
        <w:spacing w:after="240" w:line="360" w:lineRule="auto"/>
        <w:rPr>
          <w:rFonts w:ascii="Amatic SC" w:hAnsi="Amatic SC"/>
          <w:b/>
          <w:color w:val="B2A1C7" w:themeColor="accent4" w:themeTint="99"/>
          <w:sz w:val="40"/>
          <w:szCs w:val="24"/>
        </w:rPr>
      </w:pPr>
      <w:r w:rsidRPr="00AF48E3">
        <w:rPr>
          <w:rFonts w:ascii="Amatic SC" w:hAnsi="Amatic SC"/>
          <w:b/>
          <w:color w:val="B2A1C7" w:themeColor="accent4" w:themeTint="99"/>
          <w:sz w:val="44"/>
          <w:szCs w:val="24"/>
        </w:rPr>
        <w:t>DENOMINACIÓN DEL CONTEXTO PROBLEMATIZADOR</w:t>
      </w:r>
    </w:p>
    <w:p w:rsidR="009355D0" w:rsidRPr="00D74740" w:rsidRDefault="008708EF" w:rsidP="009A1188">
      <w:pPr>
        <w:spacing w:after="240" w:line="360" w:lineRule="auto"/>
        <w:rPr>
          <w:i/>
          <w:color w:val="000000"/>
          <w:sz w:val="24"/>
          <w:szCs w:val="24"/>
        </w:rPr>
      </w:pPr>
      <w:r w:rsidRPr="00D74740">
        <w:rPr>
          <w:i/>
          <w:color w:val="000000"/>
          <w:sz w:val="24"/>
          <w:szCs w:val="24"/>
        </w:rPr>
        <w:t xml:space="preserve">El mundo del trabajo y las nuevas identidades laborales. </w:t>
      </w:r>
    </w:p>
    <w:p w:rsidR="009A1188" w:rsidRPr="00D74740" w:rsidRDefault="009A1188" w:rsidP="009A1188">
      <w:pPr>
        <w:spacing w:after="240" w:line="360" w:lineRule="auto"/>
        <w:rPr>
          <w:rFonts w:ascii="Amatic SC" w:hAnsi="Amatic SC"/>
          <w:b/>
          <w:color w:val="B2A1C7" w:themeColor="accent4" w:themeTint="99"/>
          <w:sz w:val="44"/>
          <w:szCs w:val="24"/>
        </w:rPr>
      </w:pPr>
      <w:r w:rsidRPr="00D74740">
        <w:rPr>
          <w:rFonts w:ascii="Amatic SC" w:hAnsi="Amatic SC"/>
          <w:b/>
          <w:color w:val="B2A1C7" w:themeColor="accent4" w:themeTint="99"/>
          <w:sz w:val="44"/>
          <w:szCs w:val="24"/>
        </w:rPr>
        <w:t>SITUACIÓN PROBLEMÁTICA</w:t>
      </w:r>
    </w:p>
    <w:p w:rsidR="009355D0" w:rsidRPr="00D74740" w:rsidRDefault="008708EF" w:rsidP="009A1188">
      <w:pPr>
        <w:spacing w:after="240" w:line="360" w:lineRule="auto"/>
        <w:rPr>
          <w:i/>
          <w:color w:val="000000"/>
          <w:sz w:val="24"/>
          <w:szCs w:val="24"/>
        </w:rPr>
      </w:pPr>
      <w:r w:rsidRPr="00D74740">
        <w:rPr>
          <w:i/>
          <w:color w:val="000000"/>
          <w:sz w:val="24"/>
          <w:szCs w:val="24"/>
        </w:rPr>
        <w:t xml:space="preserve">Búsqueda laboral en un mundo informatizado. </w:t>
      </w:r>
    </w:p>
    <w:p w:rsidR="009A1188" w:rsidRPr="00D74740" w:rsidRDefault="009A1188" w:rsidP="009A1188">
      <w:pPr>
        <w:spacing w:after="240" w:line="360" w:lineRule="auto"/>
        <w:rPr>
          <w:rFonts w:ascii="Amatic SC" w:hAnsi="Amatic SC"/>
          <w:b/>
          <w:color w:val="B2A1C7" w:themeColor="accent4" w:themeTint="99"/>
          <w:sz w:val="44"/>
          <w:szCs w:val="24"/>
        </w:rPr>
      </w:pPr>
      <w:r w:rsidRPr="00D74740">
        <w:rPr>
          <w:rFonts w:ascii="Amatic SC" w:hAnsi="Amatic SC"/>
          <w:b/>
          <w:color w:val="B2A1C7" w:themeColor="accent4" w:themeTint="99"/>
          <w:sz w:val="44"/>
          <w:szCs w:val="24"/>
        </w:rPr>
        <w:t>FUNDAMENTACIÓN</w:t>
      </w:r>
    </w:p>
    <w:p w:rsidR="009355D0" w:rsidRPr="00D74740" w:rsidRDefault="009A1188" w:rsidP="009A1188">
      <w:pPr>
        <w:spacing w:after="240" w:line="360" w:lineRule="auto"/>
        <w:rPr>
          <w:rFonts w:ascii="Amatic SC" w:hAnsi="Amatic SC"/>
          <w:b/>
          <w:color w:val="B2A1C7" w:themeColor="accent4" w:themeTint="99"/>
          <w:sz w:val="24"/>
          <w:szCs w:val="24"/>
        </w:rPr>
      </w:pPr>
      <w:r w:rsidRPr="00D74740">
        <w:rPr>
          <w:color w:val="000000"/>
          <w:sz w:val="24"/>
          <w:szCs w:val="24"/>
        </w:rPr>
        <w:t>E</w:t>
      </w:r>
      <w:r w:rsidR="008708EF" w:rsidRPr="00D74740">
        <w:rPr>
          <w:color w:val="000000"/>
          <w:sz w:val="24"/>
          <w:szCs w:val="24"/>
        </w:rPr>
        <w:t xml:space="preserve">l mundo del trabajo ha cambiado radicalmente en las últimas décadas. Las implicancias de estos cambios que se ven tanto en el ámbito laboral como del empleo, no solo tienen consecuencias económicas y organizativas, sino también sociales y emocionales. </w:t>
      </w:r>
    </w:p>
    <w:p w:rsidR="009A1188" w:rsidRPr="00D74740" w:rsidRDefault="008708EF" w:rsidP="009A1188">
      <w:pPr>
        <w:widowControl w:val="0"/>
        <w:pBdr>
          <w:top w:val="nil"/>
          <w:left w:val="nil"/>
          <w:bottom w:val="nil"/>
          <w:right w:val="nil"/>
          <w:between w:val="nil"/>
        </w:pBdr>
        <w:spacing w:after="240" w:line="360" w:lineRule="auto"/>
        <w:jc w:val="both"/>
        <w:rPr>
          <w:color w:val="000000"/>
          <w:sz w:val="24"/>
          <w:szCs w:val="24"/>
        </w:rPr>
      </w:pPr>
      <w:r w:rsidRPr="00D74740">
        <w:rPr>
          <w:color w:val="000000"/>
          <w:sz w:val="24"/>
          <w:szCs w:val="24"/>
        </w:rPr>
        <w:t>En el libro “La empleabilidad en la era digital”</w:t>
      </w:r>
      <w:r w:rsidR="009A1188" w:rsidRPr="00D74740">
        <w:rPr>
          <w:rStyle w:val="Refdenotaalpie"/>
          <w:color w:val="000000"/>
          <w:sz w:val="24"/>
          <w:szCs w:val="24"/>
        </w:rPr>
        <w:footnoteReference w:id="1"/>
      </w:r>
      <w:r w:rsidRPr="00D74740">
        <w:rPr>
          <w:color w:val="000000"/>
          <w:sz w:val="24"/>
          <w:szCs w:val="24"/>
        </w:rPr>
        <w:t xml:space="preserve"> se proponen al menos tres palancas o factores que están actuando sobre este mundo de cambio vertiginoso: la primera de ellas es la </w:t>
      </w:r>
      <w:r w:rsidRPr="00D74740">
        <w:rPr>
          <w:b/>
          <w:color w:val="000000"/>
          <w:sz w:val="24"/>
          <w:szCs w:val="24"/>
        </w:rPr>
        <w:t>tecnología</w:t>
      </w:r>
      <w:r w:rsidRPr="00D74740">
        <w:rPr>
          <w:color w:val="000000"/>
          <w:sz w:val="24"/>
          <w:szCs w:val="24"/>
        </w:rPr>
        <w:t xml:space="preserve">, la cual ha llevado a la aparición de nuevas y diversas formas laborales; la segunda es la </w:t>
      </w:r>
      <w:r w:rsidRPr="00D74740">
        <w:rPr>
          <w:b/>
          <w:color w:val="000000"/>
          <w:sz w:val="24"/>
          <w:szCs w:val="24"/>
        </w:rPr>
        <w:t>colaboración</w:t>
      </w:r>
      <w:r w:rsidRPr="00D74740">
        <w:rPr>
          <w:color w:val="000000"/>
          <w:sz w:val="24"/>
          <w:szCs w:val="24"/>
        </w:rPr>
        <w:t xml:space="preserve">, que implica plantear los negocios y la economía en procesos colaborativos, y la gestión de equipos basada en la participación, transformando también las relaciones profesionales y laborales. Por último encontramos el </w:t>
      </w:r>
      <w:r w:rsidRPr="00D74740">
        <w:rPr>
          <w:b/>
          <w:color w:val="000000"/>
          <w:sz w:val="24"/>
          <w:szCs w:val="24"/>
        </w:rPr>
        <w:t xml:space="preserve">propósito </w:t>
      </w:r>
      <w:r w:rsidRPr="00D74740">
        <w:rPr>
          <w:color w:val="000000"/>
          <w:sz w:val="24"/>
          <w:szCs w:val="24"/>
        </w:rPr>
        <w:t xml:space="preserve">de nuestros marcos de referencia, es decir la búsqueda de una alineación entre nuestros valores, nuestro propósito o sentido, y nuestra actividad laboral o profesional. </w:t>
      </w:r>
    </w:p>
    <w:p w:rsidR="009355D0" w:rsidRPr="00D74740" w:rsidRDefault="009A1188" w:rsidP="009A1188">
      <w:pPr>
        <w:widowControl w:val="0"/>
        <w:pBdr>
          <w:top w:val="nil"/>
          <w:left w:val="nil"/>
          <w:bottom w:val="nil"/>
          <w:right w:val="nil"/>
          <w:between w:val="nil"/>
        </w:pBdr>
        <w:spacing w:after="240" w:line="360" w:lineRule="auto"/>
        <w:jc w:val="both"/>
        <w:rPr>
          <w:color w:val="000000"/>
          <w:sz w:val="24"/>
          <w:szCs w:val="24"/>
        </w:rPr>
      </w:pPr>
      <w:r w:rsidRPr="00D74740">
        <w:rPr>
          <w:color w:val="000000"/>
          <w:sz w:val="24"/>
          <w:szCs w:val="24"/>
        </w:rPr>
        <w:t>De e</w:t>
      </w:r>
      <w:r w:rsidR="008708EF" w:rsidRPr="00D74740">
        <w:rPr>
          <w:color w:val="000000"/>
          <w:sz w:val="24"/>
          <w:szCs w:val="24"/>
        </w:rPr>
        <w:t xml:space="preserve">sta forma, problematizar el lugar de los jóvenes y adultos en el mundo laboral supone poner énfasis en el aprendizaje de las habilidades necesarias para el trabajo, y también en </w:t>
      </w:r>
      <w:r w:rsidR="008708EF" w:rsidRPr="00D74740">
        <w:rPr>
          <w:color w:val="000000"/>
          <w:sz w:val="24"/>
          <w:szCs w:val="24"/>
        </w:rPr>
        <w:lastRenderedPageBreak/>
        <w:t xml:space="preserve">el fortalecimiento de la </w:t>
      </w:r>
      <w:r w:rsidR="008708EF" w:rsidRPr="00D74740">
        <w:rPr>
          <w:i/>
          <w:color w:val="000000"/>
          <w:sz w:val="24"/>
          <w:szCs w:val="24"/>
        </w:rPr>
        <w:t xml:space="preserve">capacidad de comprender la realidad y de participar de manera organizada en ella, a través del reconocimiento y desarrollo de los saberes adquiridos a lo largo de su trayectoria laboral y vital. </w:t>
      </w:r>
    </w:p>
    <w:p w:rsidR="009A1188" w:rsidRPr="00D74740" w:rsidRDefault="009A1188" w:rsidP="009A1188">
      <w:pPr>
        <w:jc w:val="both"/>
        <w:rPr>
          <w:rFonts w:ascii="Amatic SC" w:hAnsi="Amatic SC"/>
          <w:b/>
          <w:color w:val="B2A1C7" w:themeColor="accent4" w:themeTint="99"/>
          <w:sz w:val="44"/>
          <w:szCs w:val="24"/>
        </w:rPr>
      </w:pPr>
      <w:r w:rsidRPr="00D74740">
        <w:rPr>
          <w:rFonts w:ascii="Amatic SC" w:hAnsi="Amatic SC"/>
          <w:b/>
          <w:color w:val="B2A1C7" w:themeColor="accent4" w:themeTint="99"/>
          <w:sz w:val="44"/>
          <w:szCs w:val="24"/>
        </w:rPr>
        <w:t>OBJETIVOS ESPECÍFICOS</w:t>
      </w:r>
    </w:p>
    <w:p w:rsidR="00D74740" w:rsidRDefault="008708EF" w:rsidP="00D74740">
      <w:pPr>
        <w:widowControl w:val="0"/>
        <w:pBdr>
          <w:top w:val="nil"/>
          <w:left w:val="nil"/>
          <w:bottom w:val="nil"/>
          <w:right w:val="nil"/>
          <w:between w:val="nil"/>
        </w:pBdr>
        <w:spacing w:before="343" w:after="240" w:line="360" w:lineRule="auto"/>
        <w:ind w:right="488"/>
        <w:jc w:val="both"/>
        <w:rPr>
          <w:color w:val="000000"/>
          <w:sz w:val="24"/>
          <w:szCs w:val="24"/>
        </w:rPr>
      </w:pPr>
      <w:r w:rsidRPr="00D74740">
        <w:rPr>
          <w:color w:val="000000"/>
        </w:rPr>
        <w:t xml:space="preserve">● </w:t>
      </w:r>
      <w:r w:rsidRPr="00D74740">
        <w:rPr>
          <w:color w:val="000000"/>
          <w:sz w:val="24"/>
          <w:szCs w:val="24"/>
        </w:rPr>
        <w:t xml:space="preserve">Reconocer las transformaciones experimentadas en el mundo del trabajo en las últimas décadas y las problemáticas sociales derivadas de dichas transformaciones. </w:t>
      </w:r>
    </w:p>
    <w:p w:rsidR="009355D0" w:rsidRPr="00D74740" w:rsidRDefault="008708EF" w:rsidP="00D74740">
      <w:pPr>
        <w:widowControl w:val="0"/>
        <w:pBdr>
          <w:top w:val="nil"/>
          <w:left w:val="nil"/>
          <w:bottom w:val="nil"/>
          <w:right w:val="nil"/>
          <w:between w:val="nil"/>
        </w:pBdr>
        <w:spacing w:before="343" w:after="240" w:line="360" w:lineRule="auto"/>
        <w:ind w:right="488"/>
        <w:jc w:val="both"/>
        <w:rPr>
          <w:color w:val="000000"/>
          <w:sz w:val="24"/>
          <w:szCs w:val="24"/>
        </w:rPr>
      </w:pPr>
      <w:r w:rsidRPr="00D74740">
        <w:rPr>
          <w:color w:val="000000"/>
          <w:sz w:val="24"/>
          <w:szCs w:val="24"/>
        </w:rPr>
        <w:t xml:space="preserve">● Reconocer, comprender y producir textos vinculados al mundo laboral y las nuevas tecnologías. </w:t>
      </w:r>
    </w:p>
    <w:p w:rsidR="009355D0" w:rsidRPr="00D74740" w:rsidRDefault="008708EF" w:rsidP="00D74740">
      <w:pPr>
        <w:widowControl w:val="0"/>
        <w:pBdr>
          <w:top w:val="nil"/>
          <w:left w:val="nil"/>
          <w:bottom w:val="nil"/>
          <w:right w:val="nil"/>
          <w:between w:val="nil"/>
        </w:pBdr>
        <w:spacing w:before="13" w:after="240" w:line="360" w:lineRule="auto"/>
        <w:ind w:right="509"/>
        <w:jc w:val="both"/>
        <w:rPr>
          <w:color w:val="000000"/>
          <w:sz w:val="24"/>
          <w:szCs w:val="24"/>
        </w:rPr>
      </w:pPr>
      <w:r w:rsidRPr="00D74740">
        <w:rPr>
          <w:color w:val="000000"/>
          <w:sz w:val="24"/>
          <w:szCs w:val="24"/>
        </w:rPr>
        <w:t xml:space="preserve">● Utilizar las funciones lineales y cuadráticas para expresar situaciones referidas al ámbito laboral. </w:t>
      </w:r>
    </w:p>
    <w:p w:rsidR="009355D0" w:rsidRPr="009A1188" w:rsidRDefault="008708EF" w:rsidP="00D74740">
      <w:pPr>
        <w:widowControl w:val="0"/>
        <w:pBdr>
          <w:top w:val="nil"/>
          <w:left w:val="nil"/>
          <w:bottom w:val="nil"/>
          <w:right w:val="nil"/>
          <w:between w:val="nil"/>
        </w:pBdr>
        <w:spacing w:before="13" w:after="240" w:line="360" w:lineRule="auto"/>
        <w:ind w:right="506"/>
        <w:jc w:val="both"/>
        <w:rPr>
          <w:color w:val="000000"/>
          <w:sz w:val="24"/>
          <w:szCs w:val="24"/>
        </w:rPr>
      </w:pPr>
      <w:r w:rsidRPr="00D74740">
        <w:rPr>
          <w:color w:val="000000"/>
          <w:sz w:val="24"/>
          <w:szCs w:val="24"/>
        </w:rPr>
        <w:t>● Reflexionar sobre los hábitos personales y su incidencia en la calidad de vida, el desarrollo profesional y la salud.</w:t>
      </w:r>
      <w:r w:rsidRPr="009A1188">
        <w:rPr>
          <w:color w:val="000000"/>
          <w:sz w:val="24"/>
          <w:szCs w:val="24"/>
        </w:rPr>
        <w:t xml:space="preserve"> </w:t>
      </w:r>
    </w:p>
    <w:p w:rsidR="009A1188" w:rsidRPr="009A1188" w:rsidRDefault="009A1188" w:rsidP="009A1188">
      <w:pPr>
        <w:widowControl w:val="0"/>
        <w:pBdr>
          <w:top w:val="nil"/>
          <w:left w:val="nil"/>
          <w:bottom w:val="nil"/>
          <w:right w:val="nil"/>
          <w:between w:val="nil"/>
        </w:pBdr>
        <w:spacing w:before="13" w:line="272" w:lineRule="auto"/>
        <w:ind w:right="506"/>
        <w:rPr>
          <w:color w:val="000000"/>
          <w:sz w:val="24"/>
          <w:szCs w:val="24"/>
        </w:rPr>
      </w:pPr>
    </w:p>
    <w:p w:rsidR="009A1188" w:rsidRDefault="009A1188">
      <w:pPr>
        <w:rPr>
          <w:b/>
          <w:color w:val="000000"/>
        </w:rPr>
      </w:pPr>
      <w:r>
        <w:rPr>
          <w:b/>
          <w:color w:val="000000"/>
        </w:rPr>
        <w:br w:type="page"/>
      </w:r>
    </w:p>
    <w:p w:rsidR="009355D0" w:rsidRDefault="009A1188" w:rsidP="009A1188">
      <w:pPr>
        <w:widowControl w:val="0"/>
        <w:pBdr>
          <w:top w:val="nil"/>
          <w:left w:val="nil"/>
          <w:bottom w:val="nil"/>
          <w:right w:val="nil"/>
          <w:between w:val="nil"/>
        </w:pBdr>
        <w:spacing w:before="343" w:line="240" w:lineRule="auto"/>
        <w:ind w:left="180"/>
        <w:jc w:val="center"/>
        <w:rPr>
          <w:b/>
          <w:color w:val="000000"/>
        </w:rPr>
      </w:pPr>
      <w:r>
        <w:rPr>
          <w:rFonts w:ascii="Amatic SC" w:hAnsi="Amatic SC"/>
          <w:b/>
          <w:color w:val="B2A1C7" w:themeColor="accent4" w:themeTint="99"/>
          <w:sz w:val="72"/>
          <w:szCs w:val="24"/>
        </w:rPr>
        <w:lastRenderedPageBreak/>
        <w:t>ACTIVIDADES</w:t>
      </w:r>
    </w:p>
    <w:p w:rsidR="009A1188" w:rsidRDefault="009A1188" w:rsidP="009A1188">
      <w:pPr>
        <w:widowControl w:val="0"/>
        <w:pBdr>
          <w:top w:val="nil"/>
          <w:left w:val="nil"/>
          <w:bottom w:val="nil"/>
          <w:right w:val="nil"/>
          <w:between w:val="nil"/>
        </w:pBdr>
        <w:spacing w:before="343" w:line="240" w:lineRule="auto"/>
        <w:ind w:left="180"/>
        <w:jc w:val="center"/>
        <w:rPr>
          <w:b/>
          <w:color w:val="000000"/>
        </w:rPr>
      </w:pPr>
    </w:p>
    <w:p w:rsidR="001D299D" w:rsidRPr="00D74740" w:rsidRDefault="001D299D" w:rsidP="00D74740">
      <w:pPr>
        <w:widowControl w:val="0"/>
        <w:pBdr>
          <w:top w:val="nil"/>
          <w:left w:val="nil"/>
          <w:bottom w:val="nil"/>
          <w:right w:val="nil"/>
          <w:between w:val="nil"/>
        </w:pBdr>
        <w:spacing w:before="43" w:after="240" w:line="360" w:lineRule="auto"/>
        <w:ind w:right="481"/>
        <w:jc w:val="both"/>
        <w:rPr>
          <w:color w:val="000000"/>
          <w:sz w:val="24"/>
          <w:szCs w:val="24"/>
        </w:rPr>
      </w:pPr>
      <w:proofErr w:type="spellStart"/>
      <w:r w:rsidRPr="00D74740">
        <w:rPr>
          <w:color w:val="000000"/>
          <w:sz w:val="24"/>
          <w:szCs w:val="24"/>
        </w:rPr>
        <w:t>Imaginá</w:t>
      </w:r>
      <w:proofErr w:type="spellEnd"/>
      <w:r w:rsidRPr="00D74740">
        <w:rPr>
          <w:color w:val="000000"/>
          <w:sz w:val="24"/>
          <w:szCs w:val="24"/>
        </w:rPr>
        <w:t xml:space="preserve"> </w:t>
      </w:r>
      <w:r w:rsidR="008708EF" w:rsidRPr="00D74740">
        <w:rPr>
          <w:color w:val="000000"/>
          <w:sz w:val="24"/>
          <w:szCs w:val="24"/>
        </w:rPr>
        <w:t xml:space="preserve">que participas de una conversación sobre la búsqueda de trabajo. En la misma, uno de los miembros del grupo pregunta qué significa </w:t>
      </w:r>
      <w:r w:rsidR="008708EF" w:rsidRPr="00D74740">
        <w:rPr>
          <w:b/>
          <w:color w:val="000000"/>
          <w:sz w:val="24"/>
          <w:szCs w:val="24"/>
        </w:rPr>
        <w:t xml:space="preserve">Revolución tecnológica, </w:t>
      </w:r>
      <w:r w:rsidR="00D74740">
        <w:rPr>
          <w:color w:val="000000"/>
          <w:sz w:val="24"/>
          <w:szCs w:val="24"/>
        </w:rPr>
        <w:t xml:space="preserve">ya que escuchó </w:t>
      </w:r>
      <w:r w:rsidR="008708EF" w:rsidRPr="00D74740">
        <w:rPr>
          <w:color w:val="000000"/>
          <w:sz w:val="24"/>
          <w:szCs w:val="24"/>
        </w:rPr>
        <w:t xml:space="preserve">este término en un noticiero. </w:t>
      </w:r>
    </w:p>
    <w:p w:rsidR="009355D0" w:rsidRPr="00D74740" w:rsidRDefault="001D299D" w:rsidP="00D74740">
      <w:pPr>
        <w:widowControl w:val="0"/>
        <w:pBdr>
          <w:top w:val="nil"/>
          <w:left w:val="nil"/>
          <w:bottom w:val="nil"/>
          <w:right w:val="nil"/>
          <w:between w:val="nil"/>
        </w:pBdr>
        <w:spacing w:before="43" w:after="240" w:line="360" w:lineRule="auto"/>
        <w:ind w:right="481"/>
        <w:jc w:val="both"/>
        <w:rPr>
          <w:color w:val="000000"/>
          <w:sz w:val="24"/>
          <w:szCs w:val="24"/>
        </w:rPr>
      </w:pPr>
      <w:r w:rsidRPr="00D74740">
        <w:rPr>
          <w:b/>
          <w:color w:val="000000"/>
          <w:sz w:val="24"/>
          <w:szCs w:val="24"/>
        </w:rPr>
        <w:t>1)</w:t>
      </w:r>
      <w:r w:rsidRPr="00D74740">
        <w:rPr>
          <w:color w:val="000000"/>
          <w:sz w:val="24"/>
          <w:szCs w:val="24"/>
        </w:rPr>
        <w:t xml:space="preserve"> </w:t>
      </w:r>
      <w:r w:rsidR="008708EF" w:rsidRPr="00D74740">
        <w:rPr>
          <w:color w:val="000000"/>
          <w:sz w:val="24"/>
          <w:szCs w:val="24"/>
        </w:rPr>
        <w:t xml:space="preserve">¿Cómo se lo explicarías con tus palabras? Elaborar tu respuesta recuperando los conceptos centrales trabajados en la Clase 1. (Extensión entre 15 y 25 líneas) </w:t>
      </w:r>
    </w:p>
    <w:p w:rsidR="009355D0" w:rsidRPr="00D74740" w:rsidRDefault="001D299D" w:rsidP="00D74740">
      <w:pPr>
        <w:widowControl w:val="0"/>
        <w:pBdr>
          <w:top w:val="nil"/>
          <w:left w:val="nil"/>
          <w:bottom w:val="nil"/>
          <w:right w:val="nil"/>
          <w:between w:val="nil"/>
        </w:pBdr>
        <w:spacing w:before="13" w:line="360" w:lineRule="auto"/>
        <w:ind w:right="481"/>
        <w:jc w:val="both"/>
        <w:rPr>
          <w:color w:val="000000"/>
          <w:sz w:val="24"/>
          <w:szCs w:val="24"/>
        </w:rPr>
      </w:pPr>
      <w:r w:rsidRPr="00D74740">
        <w:rPr>
          <w:b/>
          <w:color w:val="000000"/>
          <w:sz w:val="24"/>
          <w:szCs w:val="24"/>
        </w:rPr>
        <w:t>2)</w:t>
      </w:r>
      <w:r w:rsidRPr="00D74740">
        <w:rPr>
          <w:color w:val="000000"/>
          <w:sz w:val="24"/>
          <w:szCs w:val="24"/>
        </w:rPr>
        <w:t xml:space="preserve"> </w:t>
      </w:r>
      <w:r w:rsidR="008708EF" w:rsidRPr="00D74740">
        <w:rPr>
          <w:color w:val="000000"/>
          <w:sz w:val="24"/>
          <w:szCs w:val="24"/>
        </w:rPr>
        <w:t xml:space="preserve">Seguidamente a tu explicación, se plantea un debate en torno a las consecuencias sociales del mencionado fenómeno. Retomar el artículo de la Clase 4 del campo Lenguas </w:t>
      </w:r>
      <w:r w:rsidR="008708EF" w:rsidRPr="00D74740">
        <w:rPr>
          <w:i/>
          <w:color w:val="000000"/>
          <w:sz w:val="24"/>
          <w:szCs w:val="24"/>
        </w:rPr>
        <w:t xml:space="preserve">¿Me quitará el empleo un robot? </w:t>
      </w:r>
      <w:r w:rsidR="008708EF" w:rsidRPr="00D74740">
        <w:rPr>
          <w:color w:val="000000"/>
          <w:sz w:val="24"/>
          <w:szCs w:val="24"/>
        </w:rPr>
        <w:t>y a partir de él expresar una opinión sobre el tema. Toma las siguientes preguntas como guía para elaborar el texto: ¿</w:t>
      </w:r>
      <w:proofErr w:type="spellStart"/>
      <w:r w:rsidR="008708EF" w:rsidRPr="00D74740">
        <w:rPr>
          <w:color w:val="000000"/>
          <w:sz w:val="24"/>
          <w:szCs w:val="24"/>
        </w:rPr>
        <w:t>considerás</w:t>
      </w:r>
      <w:proofErr w:type="spellEnd"/>
      <w:r w:rsidR="008708EF" w:rsidRPr="00D74740">
        <w:rPr>
          <w:color w:val="000000"/>
          <w:sz w:val="24"/>
          <w:szCs w:val="24"/>
        </w:rPr>
        <w:t xml:space="preserve"> que ha sido beneficioso el impacto de las nuevas tecnologías en el mundo del trabajo? ¿Por qué? ¿De qué manera? ¿</w:t>
      </w:r>
      <w:proofErr w:type="spellStart"/>
      <w:r w:rsidR="008708EF" w:rsidRPr="00D74740">
        <w:rPr>
          <w:color w:val="000000"/>
          <w:sz w:val="24"/>
          <w:szCs w:val="24"/>
        </w:rPr>
        <w:t>Podés</w:t>
      </w:r>
      <w:proofErr w:type="spellEnd"/>
      <w:r w:rsidR="008708EF" w:rsidRPr="00D74740">
        <w:rPr>
          <w:color w:val="000000"/>
          <w:sz w:val="24"/>
          <w:szCs w:val="24"/>
        </w:rPr>
        <w:t xml:space="preserve"> establecer alguna relación con tu experiencia laboral? </w:t>
      </w:r>
    </w:p>
    <w:p w:rsidR="009355D0" w:rsidRDefault="007927B2" w:rsidP="00D74740">
      <w:pPr>
        <w:widowControl w:val="0"/>
        <w:pBdr>
          <w:top w:val="nil"/>
          <w:left w:val="nil"/>
          <w:bottom w:val="nil"/>
          <w:right w:val="nil"/>
          <w:between w:val="nil"/>
        </w:pBdr>
        <w:spacing w:before="313" w:line="240" w:lineRule="auto"/>
        <w:ind w:left="180"/>
        <w:rPr>
          <w:color w:val="000000"/>
        </w:rPr>
      </w:pPr>
      <w:r>
        <w:rPr>
          <w:b/>
          <w:color w:val="000000"/>
          <w:sz w:val="24"/>
        </w:rPr>
        <w:t>3</w:t>
      </w:r>
      <w:r w:rsidR="00D74740" w:rsidRPr="00D74740">
        <w:rPr>
          <w:b/>
          <w:color w:val="000000"/>
          <w:sz w:val="24"/>
        </w:rPr>
        <w:t xml:space="preserve">) </w:t>
      </w:r>
      <w:proofErr w:type="spellStart"/>
      <w:r w:rsidR="00D74740" w:rsidRPr="00D74740">
        <w:rPr>
          <w:color w:val="000000"/>
          <w:sz w:val="24"/>
        </w:rPr>
        <w:t>Leé</w:t>
      </w:r>
      <w:proofErr w:type="spellEnd"/>
      <w:r w:rsidR="008708EF" w:rsidRPr="00D74740">
        <w:rPr>
          <w:color w:val="000000"/>
          <w:sz w:val="24"/>
        </w:rPr>
        <w:t xml:space="preserve"> atentamente la sigu</w:t>
      </w:r>
      <w:r w:rsidR="00D74740" w:rsidRPr="00D74740">
        <w:rPr>
          <w:color w:val="000000"/>
          <w:sz w:val="24"/>
        </w:rPr>
        <w:t xml:space="preserve">iente situación y luego </w:t>
      </w:r>
      <w:proofErr w:type="spellStart"/>
      <w:r w:rsidR="00D74740" w:rsidRPr="00D74740">
        <w:rPr>
          <w:color w:val="000000"/>
          <w:sz w:val="24"/>
        </w:rPr>
        <w:t>respondé</w:t>
      </w:r>
      <w:proofErr w:type="spellEnd"/>
      <w:r w:rsidR="008708EF">
        <w:rPr>
          <w:color w:val="000000"/>
        </w:rPr>
        <w:t xml:space="preserve">: </w:t>
      </w:r>
    </w:p>
    <w:p w:rsidR="009355D0" w:rsidRPr="00D74740" w:rsidRDefault="008708EF" w:rsidP="00D74740">
      <w:pPr>
        <w:widowControl w:val="0"/>
        <w:pBdr>
          <w:top w:val="nil"/>
          <w:left w:val="nil"/>
          <w:bottom w:val="nil"/>
          <w:right w:val="nil"/>
          <w:between w:val="nil"/>
        </w:pBdr>
        <w:spacing w:before="343"/>
        <w:ind w:left="472" w:right="1197" w:hanging="46"/>
        <w:jc w:val="both"/>
        <w:rPr>
          <w:i/>
          <w:color w:val="000000"/>
        </w:rPr>
      </w:pPr>
      <w:r>
        <w:rPr>
          <w:i/>
          <w:color w:val="000000"/>
        </w:rPr>
        <w:t xml:space="preserve">Julieta tiene la posibilidad de elegir entre dos tipos de trabajos dentro de una empresa. En uno de ellos, la tarea debe realizarse en la empresa y cobraría un monto </w:t>
      </w:r>
      <w:r w:rsidRPr="00D74740">
        <w:rPr>
          <w:i/>
          <w:color w:val="000000"/>
        </w:rPr>
        <w:t xml:space="preserve">fijo de </w:t>
      </w:r>
      <w:r w:rsidR="00D74740" w:rsidRPr="00D74740">
        <w:rPr>
          <w:i/>
        </w:rPr>
        <w:t>$15.000 y $500</w:t>
      </w:r>
      <w:r w:rsidRPr="00D74740">
        <w:rPr>
          <w:i/>
          <w:color w:val="000000"/>
        </w:rPr>
        <w:t xml:space="preserve"> por hora de trabajo. </w:t>
      </w:r>
    </w:p>
    <w:p w:rsidR="009355D0" w:rsidRDefault="008708EF" w:rsidP="00D74740">
      <w:pPr>
        <w:widowControl w:val="0"/>
        <w:pBdr>
          <w:top w:val="nil"/>
          <w:left w:val="nil"/>
          <w:bottom w:val="nil"/>
          <w:right w:val="nil"/>
          <w:between w:val="nil"/>
        </w:pBdr>
        <w:spacing w:before="13"/>
        <w:ind w:left="473" w:right="1208" w:hanging="46"/>
        <w:jc w:val="both"/>
        <w:rPr>
          <w:b/>
          <w:i/>
          <w:color w:val="000000"/>
        </w:rPr>
      </w:pPr>
      <w:r w:rsidRPr="00D74740">
        <w:rPr>
          <w:i/>
          <w:color w:val="000000"/>
        </w:rPr>
        <w:t xml:space="preserve">En la otra opción el trabajo se realizaría desde su casa a través de la computadora y le ofrecen un sueldo de </w:t>
      </w:r>
      <w:r w:rsidR="00D74740" w:rsidRPr="00D74740">
        <w:rPr>
          <w:i/>
          <w:color w:val="000000"/>
        </w:rPr>
        <w:t>$10.</w:t>
      </w:r>
      <w:r w:rsidRPr="00D74740">
        <w:rPr>
          <w:i/>
          <w:color w:val="000000"/>
        </w:rPr>
        <w:t xml:space="preserve">000 </w:t>
      </w:r>
      <w:r w:rsidR="00D74740" w:rsidRPr="00D74740">
        <w:rPr>
          <w:i/>
          <w:color w:val="000000"/>
        </w:rPr>
        <w:t>y $80</w:t>
      </w:r>
      <w:r w:rsidRPr="00D74740">
        <w:rPr>
          <w:i/>
          <w:color w:val="000000"/>
        </w:rPr>
        <w:t xml:space="preserve">0 por hora de trabajo. Si tiene disponibles 80 horas para realizar cualquiera de los dos trabajos </w:t>
      </w:r>
      <w:r w:rsidRPr="00D74740">
        <w:rPr>
          <w:b/>
          <w:i/>
          <w:color w:val="000000"/>
        </w:rPr>
        <w:t>¿Cuál le conviene tomar si desea obtener el mejor ingreso?</w:t>
      </w:r>
      <w:r>
        <w:rPr>
          <w:b/>
          <w:i/>
          <w:color w:val="000000"/>
        </w:rPr>
        <w:t xml:space="preserve"> </w:t>
      </w:r>
    </w:p>
    <w:p w:rsidR="009355D0" w:rsidRPr="00D74740" w:rsidRDefault="008708EF" w:rsidP="00D74740">
      <w:pPr>
        <w:widowControl w:val="0"/>
        <w:pBdr>
          <w:top w:val="nil"/>
          <w:left w:val="nil"/>
          <w:bottom w:val="nil"/>
          <w:right w:val="nil"/>
          <w:between w:val="nil"/>
        </w:pBdr>
        <w:spacing w:before="313" w:line="360" w:lineRule="auto"/>
        <w:ind w:left="183" w:right="479" w:firstLine="299"/>
        <w:jc w:val="both"/>
        <w:rPr>
          <w:color w:val="000000"/>
          <w:sz w:val="24"/>
          <w:szCs w:val="24"/>
        </w:rPr>
      </w:pPr>
      <w:r w:rsidRPr="00D74740">
        <w:rPr>
          <w:color w:val="000000"/>
          <w:sz w:val="24"/>
          <w:szCs w:val="24"/>
        </w:rPr>
        <w:t xml:space="preserve">Escribir las ecuaciones que representan las distintas situaciones que puede elegir Julieta y graficar usando </w:t>
      </w:r>
      <w:proofErr w:type="spellStart"/>
      <w:r w:rsidRPr="00D74740">
        <w:rPr>
          <w:b/>
          <w:color w:val="000000"/>
          <w:sz w:val="24"/>
          <w:szCs w:val="24"/>
        </w:rPr>
        <w:t>Geogebra</w:t>
      </w:r>
      <w:proofErr w:type="spellEnd"/>
      <w:r w:rsidRPr="00D74740">
        <w:rPr>
          <w:color w:val="000000"/>
          <w:sz w:val="24"/>
          <w:szCs w:val="24"/>
        </w:rPr>
        <w:t xml:space="preserve">, posteriormente responder la pregunta que se encuentra al final del problema utilizando el procedimiento que prefieras: algebraico o desde la gráfica. </w:t>
      </w:r>
    </w:p>
    <w:p w:rsidR="009355D0" w:rsidRPr="00D74740" w:rsidRDefault="007927B2" w:rsidP="00D74740">
      <w:pPr>
        <w:widowControl w:val="0"/>
        <w:pBdr>
          <w:top w:val="nil"/>
          <w:left w:val="nil"/>
          <w:bottom w:val="nil"/>
          <w:right w:val="nil"/>
          <w:between w:val="nil"/>
        </w:pBdr>
        <w:spacing w:before="313" w:line="360" w:lineRule="auto"/>
        <w:ind w:left="180"/>
        <w:jc w:val="both"/>
        <w:rPr>
          <w:color w:val="FF0000"/>
          <w:sz w:val="24"/>
        </w:rPr>
      </w:pPr>
      <w:r>
        <w:rPr>
          <w:b/>
          <w:color w:val="000000"/>
        </w:rPr>
        <w:t>4</w:t>
      </w:r>
      <w:r w:rsidR="00D74740">
        <w:rPr>
          <w:b/>
          <w:color w:val="000000"/>
        </w:rPr>
        <w:t xml:space="preserve">) </w:t>
      </w:r>
      <w:proofErr w:type="spellStart"/>
      <w:r w:rsidR="008708EF" w:rsidRPr="00D74740">
        <w:rPr>
          <w:sz w:val="24"/>
        </w:rPr>
        <w:t>Elaborá</w:t>
      </w:r>
      <w:proofErr w:type="spellEnd"/>
      <w:r w:rsidR="008708EF" w:rsidRPr="00D74740">
        <w:rPr>
          <w:sz w:val="24"/>
        </w:rPr>
        <w:t xml:space="preserve"> un </w:t>
      </w:r>
      <w:proofErr w:type="spellStart"/>
      <w:r w:rsidR="008708EF" w:rsidRPr="00D74740">
        <w:rPr>
          <w:sz w:val="24"/>
        </w:rPr>
        <w:t>Curriculum</w:t>
      </w:r>
      <w:proofErr w:type="spellEnd"/>
      <w:r w:rsidR="008708EF" w:rsidRPr="00D74740">
        <w:rPr>
          <w:sz w:val="24"/>
        </w:rPr>
        <w:t xml:space="preserve"> Vitae personal en español y otro en inglés. Elegí un modelo de CV teniendo en cuenta lo visto en las clases de Lenguas, en especial la Clase 1. </w:t>
      </w:r>
      <w:proofErr w:type="spellStart"/>
      <w:r w:rsidR="008708EF" w:rsidRPr="00D74740">
        <w:rPr>
          <w:sz w:val="24"/>
        </w:rPr>
        <w:t>Tené</w:t>
      </w:r>
      <w:proofErr w:type="spellEnd"/>
      <w:r w:rsidR="008708EF" w:rsidRPr="00D74740">
        <w:rPr>
          <w:sz w:val="24"/>
        </w:rPr>
        <w:t xml:space="preserve"> en cuenta las partes del CV (Personal </w:t>
      </w:r>
      <w:proofErr w:type="spellStart"/>
      <w:r w:rsidR="008708EF" w:rsidRPr="00D74740">
        <w:rPr>
          <w:sz w:val="24"/>
        </w:rPr>
        <w:t>details</w:t>
      </w:r>
      <w:proofErr w:type="spellEnd"/>
      <w:r w:rsidR="008708EF" w:rsidRPr="00D74740">
        <w:rPr>
          <w:sz w:val="24"/>
        </w:rPr>
        <w:t xml:space="preserve">; </w:t>
      </w:r>
      <w:proofErr w:type="spellStart"/>
      <w:r w:rsidR="008708EF" w:rsidRPr="00D74740">
        <w:rPr>
          <w:sz w:val="24"/>
        </w:rPr>
        <w:t>Education</w:t>
      </w:r>
      <w:proofErr w:type="spellEnd"/>
      <w:r w:rsidR="008708EF" w:rsidRPr="00D74740">
        <w:rPr>
          <w:sz w:val="24"/>
        </w:rPr>
        <w:t xml:space="preserve"> and </w:t>
      </w:r>
      <w:proofErr w:type="spellStart"/>
      <w:r w:rsidR="008708EF" w:rsidRPr="00D74740">
        <w:rPr>
          <w:sz w:val="24"/>
        </w:rPr>
        <w:t>Qualifications</w:t>
      </w:r>
      <w:proofErr w:type="spellEnd"/>
      <w:r w:rsidR="008708EF" w:rsidRPr="00D74740">
        <w:rPr>
          <w:sz w:val="24"/>
        </w:rPr>
        <w:t xml:space="preserve">; </w:t>
      </w:r>
      <w:proofErr w:type="spellStart"/>
      <w:r w:rsidR="008708EF" w:rsidRPr="00D74740">
        <w:rPr>
          <w:sz w:val="24"/>
        </w:rPr>
        <w:t>Work</w:t>
      </w:r>
      <w:proofErr w:type="spellEnd"/>
      <w:r w:rsidR="008708EF" w:rsidRPr="00D74740">
        <w:rPr>
          <w:sz w:val="24"/>
        </w:rPr>
        <w:t xml:space="preserve"> </w:t>
      </w:r>
      <w:proofErr w:type="spellStart"/>
      <w:r w:rsidR="008708EF" w:rsidRPr="00D74740">
        <w:rPr>
          <w:sz w:val="24"/>
        </w:rPr>
        <w:t>experience</w:t>
      </w:r>
      <w:proofErr w:type="spellEnd"/>
      <w:r w:rsidR="008708EF" w:rsidRPr="00D74740">
        <w:rPr>
          <w:sz w:val="24"/>
        </w:rPr>
        <w:t xml:space="preserve">; </w:t>
      </w:r>
      <w:proofErr w:type="spellStart"/>
      <w:r w:rsidR="008708EF" w:rsidRPr="00D74740">
        <w:rPr>
          <w:sz w:val="24"/>
        </w:rPr>
        <w:t>Skills</w:t>
      </w:r>
      <w:proofErr w:type="spellEnd"/>
      <w:r w:rsidR="008708EF" w:rsidRPr="00D74740">
        <w:rPr>
          <w:sz w:val="24"/>
        </w:rPr>
        <w:t xml:space="preserve">; </w:t>
      </w:r>
      <w:proofErr w:type="spellStart"/>
      <w:r w:rsidR="008708EF" w:rsidRPr="00D74740">
        <w:rPr>
          <w:sz w:val="24"/>
        </w:rPr>
        <w:t>Interests</w:t>
      </w:r>
      <w:proofErr w:type="spellEnd"/>
      <w:r w:rsidR="008708EF" w:rsidRPr="00D74740">
        <w:rPr>
          <w:sz w:val="24"/>
        </w:rPr>
        <w:t xml:space="preserve">; </w:t>
      </w:r>
      <w:proofErr w:type="spellStart"/>
      <w:r w:rsidR="008708EF" w:rsidRPr="00D74740">
        <w:rPr>
          <w:sz w:val="24"/>
        </w:rPr>
        <w:t>References</w:t>
      </w:r>
      <w:proofErr w:type="spellEnd"/>
      <w:r w:rsidR="008708EF" w:rsidRPr="00D74740">
        <w:rPr>
          <w:sz w:val="24"/>
        </w:rPr>
        <w:t>)</w:t>
      </w:r>
    </w:p>
    <w:p w:rsidR="009355D0" w:rsidRPr="000A64DC" w:rsidRDefault="007927B2" w:rsidP="000A64DC">
      <w:pPr>
        <w:widowControl w:val="0"/>
        <w:pBdr>
          <w:top w:val="nil"/>
          <w:left w:val="nil"/>
          <w:bottom w:val="nil"/>
          <w:right w:val="nil"/>
          <w:between w:val="nil"/>
        </w:pBdr>
        <w:spacing w:before="13" w:line="360" w:lineRule="auto"/>
        <w:ind w:right="482"/>
        <w:jc w:val="both"/>
        <w:rPr>
          <w:sz w:val="24"/>
        </w:rPr>
      </w:pPr>
      <w:r>
        <w:rPr>
          <w:b/>
          <w:color w:val="000000"/>
          <w:sz w:val="24"/>
        </w:rPr>
        <w:lastRenderedPageBreak/>
        <w:t>5</w:t>
      </w:r>
      <w:r w:rsidR="00D74740" w:rsidRPr="000A64DC">
        <w:rPr>
          <w:b/>
          <w:sz w:val="24"/>
        </w:rPr>
        <w:t>)</w:t>
      </w:r>
      <w:r w:rsidR="00D74740" w:rsidRPr="000A64DC">
        <w:rPr>
          <w:sz w:val="24"/>
        </w:rPr>
        <w:t xml:space="preserve"> </w:t>
      </w:r>
      <w:proofErr w:type="spellStart"/>
      <w:r w:rsidR="008708EF" w:rsidRPr="000A64DC">
        <w:rPr>
          <w:sz w:val="24"/>
        </w:rPr>
        <w:t>Redactá</w:t>
      </w:r>
      <w:proofErr w:type="spellEnd"/>
      <w:r w:rsidR="008708EF" w:rsidRPr="000A64DC">
        <w:rPr>
          <w:sz w:val="24"/>
        </w:rPr>
        <w:t xml:space="preserve"> un e-mail formal de presentación en inglés y español teniendo en cuenta las fórmulas de cortesía. Ayúdate con lo que aprendimos en la Clase 1.</w:t>
      </w:r>
    </w:p>
    <w:p w:rsidR="009355D0" w:rsidRPr="000A64DC" w:rsidRDefault="007927B2" w:rsidP="000A64DC">
      <w:pPr>
        <w:widowControl w:val="0"/>
        <w:pBdr>
          <w:top w:val="nil"/>
          <w:left w:val="nil"/>
          <w:bottom w:val="nil"/>
          <w:right w:val="nil"/>
          <w:between w:val="nil"/>
        </w:pBdr>
        <w:spacing w:before="313" w:line="240" w:lineRule="auto"/>
        <w:rPr>
          <w:color w:val="000000"/>
          <w:sz w:val="24"/>
        </w:rPr>
      </w:pPr>
      <w:r>
        <w:rPr>
          <w:b/>
          <w:color w:val="000000"/>
        </w:rPr>
        <w:t>6</w:t>
      </w:r>
      <w:r w:rsidR="000A64DC">
        <w:rPr>
          <w:b/>
          <w:color w:val="000000"/>
        </w:rPr>
        <w:t xml:space="preserve">) </w:t>
      </w:r>
      <w:r w:rsidR="008708EF" w:rsidRPr="000A64DC">
        <w:rPr>
          <w:color w:val="000000"/>
          <w:sz w:val="24"/>
        </w:rPr>
        <w:t xml:space="preserve">Leer atentamente la siguiente situación y luego responder: </w:t>
      </w:r>
    </w:p>
    <w:p w:rsidR="009355D0" w:rsidRDefault="008708EF" w:rsidP="000A64DC">
      <w:pPr>
        <w:widowControl w:val="0"/>
        <w:pBdr>
          <w:top w:val="nil"/>
          <w:left w:val="nil"/>
          <w:bottom w:val="nil"/>
          <w:right w:val="nil"/>
          <w:between w:val="nil"/>
        </w:pBdr>
        <w:spacing w:before="343" w:line="272" w:lineRule="auto"/>
        <w:ind w:left="471" w:right="1196" w:firstLine="96"/>
        <w:jc w:val="both"/>
        <w:rPr>
          <w:i/>
          <w:color w:val="000000"/>
        </w:rPr>
      </w:pPr>
      <w:proofErr w:type="spellStart"/>
      <w:r>
        <w:rPr>
          <w:i/>
          <w:color w:val="000000"/>
        </w:rPr>
        <w:t>Gisel</w:t>
      </w:r>
      <w:proofErr w:type="spellEnd"/>
      <w:r>
        <w:rPr>
          <w:i/>
          <w:color w:val="000000"/>
        </w:rPr>
        <w:t xml:space="preserve"> trabaja como analista en una gran empresa internacional. La actividad laboral de </w:t>
      </w:r>
      <w:proofErr w:type="spellStart"/>
      <w:r>
        <w:rPr>
          <w:i/>
          <w:color w:val="000000"/>
        </w:rPr>
        <w:t>Gisel</w:t>
      </w:r>
      <w:proofErr w:type="spellEnd"/>
      <w:r>
        <w:rPr>
          <w:i/>
          <w:color w:val="000000"/>
        </w:rPr>
        <w:t xml:space="preserve"> conlleva largas horas de trabajo frente a una computadora. Ella comparte un pequeño box con su compañero Carlos. En </w:t>
      </w:r>
      <w:r w:rsidR="000A64DC">
        <w:rPr>
          <w:i/>
          <w:color w:val="000000"/>
        </w:rPr>
        <w:t>esa</w:t>
      </w:r>
      <w:r>
        <w:rPr>
          <w:i/>
          <w:color w:val="000000"/>
        </w:rPr>
        <w:t xml:space="preserve"> área hay 8 boxes y en total trabajan 21 empleados. Al lado del box de </w:t>
      </w:r>
      <w:proofErr w:type="spellStart"/>
      <w:r>
        <w:rPr>
          <w:i/>
          <w:color w:val="000000"/>
        </w:rPr>
        <w:t>Gisel</w:t>
      </w:r>
      <w:proofErr w:type="spellEnd"/>
      <w:r>
        <w:rPr>
          <w:i/>
          <w:color w:val="000000"/>
        </w:rPr>
        <w:t xml:space="preserve"> se encuentra el área de impresoras, fotocopiadoras y la trituradora de papel, con lo que se encuentra expuesta constantemente al ruido de máquinas durante toda su jornada laboral.</w:t>
      </w:r>
    </w:p>
    <w:p w:rsidR="009355D0" w:rsidRDefault="008708EF" w:rsidP="000A64DC">
      <w:pPr>
        <w:widowControl w:val="0"/>
        <w:pBdr>
          <w:top w:val="nil"/>
          <w:left w:val="nil"/>
          <w:bottom w:val="nil"/>
          <w:right w:val="nil"/>
          <w:between w:val="nil"/>
        </w:pBdr>
        <w:spacing w:line="272" w:lineRule="auto"/>
        <w:ind w:left="463" w:right="1206" w:hanging="45"/>
        <w:jc w:val="both"/>
        <w:rPr>
          <w:i/>
          <w:color w:val="000000"/>
        </w:rPr>
      </w:pPr>
      <w:r>
        <w:rPr>
          <w:i/>
          <w:color w:val="000000"/>
        </w:rPr>
        <w:t xml:space="preserve">El salón donde se encuentran los boxes es muy caluroso no solo debido al calor generado por los aparatos eléctricos sino también </w:t>
      </w:r>
      <w:r w:rsidR="000A64DC">
        <w:rPr>
          <w:i/>
          <w:color w:val="000000"/>
        </w:rPr>
        <w:t>por</w:t>
      </w:r>
      <w:r>
        <w:rPr>
          <w:i/>
          <w:color w:val="000000"/>
        </w:rPr>
        <w:t xml:space="preserve"> la cantidad de personas que allí conviven diariamente. Haciendo sentir a </w:t>
      </w:r>
      <w:proofErr w:type="spellStart"/>
      <w:r>
        <w:rPr>
          <w:i/>
          <w:color w:val="000000"/>
        </w:rPr>
        <w:t>Gisel</w:t>
      </w:r>
      <w:proofErr w:type="spellEnd"/>
      <w:r>
        <w:rPr>
          <w:i/>
          <w:color w:val="000000"/>
        </w:rPr>
        <w:t xml:space="preserve">, por momentos, que el aire que respira es algo “espeso”. La ventilación del área se limita solo a tres ventiladores de techo. </w:t>
      </w:r>
    </w:p>
    <w:p w:rsidR="009355D0" w:rsidRDefault="008708EF" w:rsidP="000A64DC">
      <w:pPr>
        <w:widowControl w:val="0"/>
        <w:pBdr>
          <w:top w:val="nil"/>
          <w:left w:val="nil"/>
          <w:bottom w:val="nil"/>
          <w:right w:val="nil"/>
          <w:between w:val="nil"/>
        </w:pBdr>
        <w:spacing w:before="13" w:line="272" w:lineRule="auto"/>
        <w:ind w:left="463" w:right="1204" w:hanging="45"/>
        <w:jc w:val="both"/>
        <w:rPr>
          <w:i/>
          <w:color w:val="000000"/>
        </w:rPr>
      </w:pPr>
      <w:r>
        <w:rPr>
          <w:i/>
          <w:color w:val="000000"/>
        </w:rPr>
        <w:t xml:space="preserve">Hace solo dos semanas ella se reintegró a sus actividades laborales, luego de una licencia por enfermedad. Había caído en cama producto de un cuadro respiratorio causado por un supuesto virus. Varios compañeros fueron infectados por este agente en las sucesivas semanas. </w:t>
      </w:r>
    </w:p>
    <w:p w:rsidR="009355D0" w:rsidRPr="000A64DC" w:rsidRDefault="000A64DC" w:rsidP="000A64DC">
      <w:pPr>
        <w:widowControl w:val="0"/>
        <w:pBdr>
          <w:top w:val="nil"/>
          <w:left w:val="nil"/>
          <w:bottom w:val="nil"/>
          <w:right w:val="nil"/>
          <w:between w:val="nil"/>
        </w:pBdr>
        <w:spacing w:before="313" w:line="360" w:lineRule="auto"/>
        <w:ind w:left="907" w:right="487" w:hanging="367"/>
        <w:jc w:val="both"/>
        <w:rPr>
          <w:color w:val="000000"/>
          <w:sz w:val="24"/>
        </w:rPr>
      </w:pPr>
      <w:r>
        <w:rPr>
          <w:color w:val="000000"/>
        </w:rPr>
        <w:t>A)</w:t>
      </w:r>
      <w:r w:rsidR="008708EF">
        <w:rPr>
          <w:color w:val="000000"/>
        </w:rPr>
        <w:t xml:space="preserve"> </w:t>
      </w:r>
      <w:r w:rsidR="008708EF" w:rsidRPr="000A64DC">
        <w:rPr>
          <w:color w:val="000000"/>
          <w:sz w:val="24"/>
        </w:rPr>
        <w:t xml:space="preserve">Analizar el entorno laboral de </w:t>
      </w:r>
      <w:proofErr w:type="spellStart"/>
      <w:r w:rsidR="008708EF" w:rsidRPr="000A64DC">
        <w:rPr>
          <w:color w:val="000000"/>
          <w:sz w:val="24"/>
        </w:rPr>
        <w:t>Gisel</w:t>
      </w:r>
      <w:proofErr w:type="spellEnd"/>
      <w:r w:rsidR="008708EF" w:rsidRPr="000A64DC">
        <w:rPr>
          <w:color w:val="000000"/>
          <w:sz w:val="24"/>
        </w:rPr>
        <w:t xml:space="preserve"> y elaborar un texto breve sobre cuáles crees que son las posibles fuentes de exposición y a qué tipo de agentes infecciosos está expuesta. </w:t>
      </w:r>
    </w:p>
    <w:p w:rsidR="009355D0" w:rsidRPr="000A64DC" w:rsidRDefault="000A64DC" w:rsidP="000A64DC">
      <w:pPr>
        <w:widowControl w:val="0"/>
        <w:pBdr>
          <w:top w:val="nil"/>
          <w:left w:val="nil"/>
          <w:bottom w:val="nil"/>
          <w:right w:val="nil"/>
          <w:between w:val="nil"/>
        </w:pBdr>
        <w:spacing w:before="13" w:line="360" w:lineRule="auto"/>
        <w:ind w:left="914" w:right="488" w:hanging="358"/>
        <w:jc w:val="both"/>
        <w:rPr>
          <w:color w:val="000000"/>
          <w:sz w:val="24"/>
        </w:rPr>
      </w:pPr>
      <w:r w:rsidRPr="000A64DC">
        <w:rPr>
          <w:color w:val="000000"/>
          <w:sz w:val="24"/>
        </w:rPr>
        <w:t>B)</w:t>
      </w:r>
      <w:r w:rsidR="008708EF" w:rsidRPr="000A64DC">
        <w:rPr>
          <w:color w:val="000000"/>
          <w:sz w:val="24"/>
        </w:rPr>
        <w:t xml:space="preserve"> ¿Cuál/es son las posibles vías de ingreso de los agentes infecciosos en el espacio laboral de </w:t>
      </w:r>
      <w:proofErr w:type="spellStart"/>
      <w:r w:rsidR="008708EF" w:rsidRPr="000A64DC">
        <w:rPr>
          <w:color w:val="000000"/>
          <w:sz w:val="24"/>
        </w:rPr>
        <w:t>Gisel</w:t>
      </w:r>
      <w:proofErr w:type="spellEnd"/>
      <w:r w:rsidR="008708EF" w:rsidRPr="000A64DC">
        <w:rPr>
          <w:color w:val="000000"/>
          <w:sz w:val="24"/>
        </w:rPr>
        <w:t xml:space="preserve">? Fundamentar tu respuesta. </w:t>
      </w:r>
    </w:p>
    <w:p w:rsidR="009355D0" w:rsidRPr="000A64DC" w:rsidRDefault="000A64DC" w:rsidP="000A64DC">
      <w:pPr>
        <w:widowControl w:val="0"/>
        <w:pBdr>
          <w:top w:val="nil"/>
          <w:left w:val="nil"/>
          <w:bottom w:val="nil"/>
          <w:right w:val="nil"/>
          <w:between w:val="nil"/>
        </w:pBdr>
        <w:spacing w:before="13" w:line="360" w:lineRule="auto"/>
        <w:ind w:left="908" w:right="475" w:hanging="357"/>
        <w:jc w:val="both"/>
        <w:rPr>
          <w:color w:val="000000"/>
          <w:sz w:val="24"/>
        </w:rPr>
      </w:pPr>
      <w:r w:rsidRPr="000A64DC">
        <w:rPr>
          <w:color w:val="000000"/>
          <w:sz w:val="24"/>
        </w:rPr>
        <w:t>C)</w:t>
      </w:r>
      <w:r w:rsidR="008708EF" w:rsidRPr="000A64DC">
        <w:rPr>
          <w:color w:val="000000"/>
          <w:sz w:val="24"/>
        </w:rPr>
        <w:t xml:space="preserve"> ¿A qué factore</w:t>
      </w:r>
      <w:r w:rsidRPr="000A64DC">
        <w:rPr>
          <w:color w:val="000000"/>
          <w:sz w:val="24"/>
        </w:rPr>
        <w:t xml:space="preserve">s de riesgo está expuesta </w:t>
      </w:r>
      <w:proofErr w:type="spellStart"/>
      <w:r w:rsidRPr="000A64DC">
        <w:rPr>
          <w:color w:val="000000"/>
          <w:sz w:val="24"/>
        </w:rPr>
        <w:t>Gisel</w:t>
      </w:r>
      <w:proofErr w:type="spellEnd"/>
      <w:r w:rsidR="008708EF" w:rsidRPr="000A64DC">
        <w:rPr>
          <w:color w:val="000000"/>
          <w:sz w:val="24"/>
        </w:rPr>
        <w:t xml:space="preserve">? Elaborar un cuadro diferenciando entre riesgos físicos, químicos, mecánicos, psicosociales y ergonómicos. Proponer al menos un ejemplo para cada tipo a partir del análisis del texto. </w:t>
      </w:r>
    </w:p>
    <w:p w:rsidR="009355D0" w:rsidRPr="000A64DC" w:rsidRDefault="000A64DC" w:rsidP="000A64DC">
      <w:pPr>
        <w:widowControl w:val="0"/>
        <w:pBdr>
          <w:top w:val="nil"/>
          <w:left w:val="nil"/>
          <w:bottom w:val="nil"/>
          <w:right w:val="nil"/>
          <w:between w:val="nil"/>
        </w:pBdr>
        <w:spacing w:before="13" w:line="360" w:lineRule="auto"/>
        <w:ind w:left="902" w:right="480" w:hanging="345"/>
        <w:jc w:val="both"/>
        <w:rPr>
          <w:color w:val="000000"/>
          <w:sz w:val="24"/>
        </w:rPr>
      </w:pPr>
      <w:r w:rsidRPr="000A64DC">
        <w:rPr>
          <w:color w:val="000000"/>
          <w:sz w:val="24"/>
        </w:rPr>
        <w:t>D)</w:t>
      </w:r>
      <w:r w:rsidR="008708EF" w:rsidRPr="000A64DC">
        <w:rPr>
          <w:color w:val="000000"/>
          <w:sz w:val="24"/>
        </w:rPr>
        <w:t xml:space="preserve"> Luego de que varios compañeros sufrieron el mismo cuadro de enfermedad que </w:t>
      </w:r>
      <w:proofErr w:type="spellStart"/>
      <w:r w:rsidR="008708EF" w:rsidRPr="000A64DC">
        <w:rPr>
          <w:color w:val="000000"/>
          <w:sz w:val="24"/>
        </w:rPr>
        <w:t>Gisel</w:t>
      </w:r>
      <w:proofErr w:type="spellEnd"/>
      <w:r w:rsidR="008708EF" w:rsidRPr="000A64DC">
        <w:rPr>
          <w:color w:val="000000"/>
          <w:sz w:val="24"/>
        </w:rPr>
        <w:t xml:space="preserve">, se comprobó que todos habían padecido de Neumonía. Confeccionar un folleto sobre esta enfermedad que podrían repartir entre los compañeros de trabajo. Recuerda incluir imágenes. </w:t>
      </w:r>
    </w:p>
    <w:p w:rsidR="009355D0" w:rsidRDefault="009355D0">
      <w:pPr>
        <w:widowControl w:val="0"/>
        <w:pBdr>
          <w:top w:val="nil"/>
          <w:left w:val="nil"/>
          <w:bottom w:val="nil"/>
          <w:right w:val="nil"/>
          <w:between w:val="nil"/>
        </w:pBdr>
        <w:spacing w:before="13" w:line="272" w:lineRule="auto"/>
        <w:ind w:left="902" w:right="480" w:hanging="345"/>
        <w:jc w:val="both"/>
      </w:pPr>
    </w:p>
    <w:p w:rsidR="009355D0" w:rsidRPr="000A64DC" w:rsidRDefault="007927B2" w:rsidP="000A64DC">
      <w:pPr>
        <w:widowControl w:val="0"/>
        <w:pBdr>
          <w:top w:val="nil"/>
          <w:left w:val="nil"/>
          <w:bottom w:val="nil"/>
          <w:right w:val="nil"/>
          <w:between w:val="nil"/>
        </w:pBdr>
        <w:spacing w:before="13" w:line="360" w:lineRule="auto"/>
        <w:ind w:right="480"/>
        <w:jc w:val="both"/>
      </w:pPr>
      <w:r w:rsidRPr="007927B2">
        <w:rPr>
          <w:b/>
        </w:rPr>
        <w:t>7</w:t>
      </w:r>
      <w:r w:rsidR="000A64DC" w:rsidRPr="007927B2">
        <w:rPr>
          <w:b/>
        </w:rPr>
        <w:t>)</w:t>
      </w:r>
      <w:r w:rsidR="000A64DC" w:rsidRPr="000A64DC">
        <w:t xml:space="preserve"> </w:t>
      </w:r>
      <w:r w:rsidR="008708EF" w:rsidRPr="000A64DC">
        <w:t>Debido a esta enfermedad sufrida a causa de las condiciones a las que se encontraban expuestos los trabajadores, deciden escribir una nota al encargado de su área de trabajo para que se ocupe de modificar estas condiciones en beneficio de la salud de todas las personas que trabajan allí.</w:t>
      </w:r>
      <w:r w:rsidR="000A64DC" w:rsidRPr="000A64DC">
        <w:t xml:space="preserve"> </w:t>
      </w:r>
      <w:r w:rsidR="008708EF" w:rsidRPr="000A64DC">
        <w:t>A partir de lo estudiado sobre Trabajo y Ambiente</w:t>
      </w:r>
      <w:r w:rsidR="000A64DC" w:rsidRPr="000A64DC">
        <w:t xml:space="preserve"> laboral en Ciencias </w:t>
      </w:r>
      <w:r w:rsidR="000A64DC" w:rsidRPr="000A64DC">
        <w:lastRenderedPageBreak/>
        <w:t>Sociales</w:t>
      </w:r>
      <w:r w:rsidR="008708EF" w:rsidRPr="000A64DC">
        <w:t xml:space="preserve">, escribí la nota comentando la problemática que necesitan solucionar, explicando qué es una </w:t>
      </w:r>
      <w:r w:rsidR="008708EF" w:rsidRPr="000A64DC">
        <w:rPr>
          <w:b/>
        </w:rPr>
        <w:t>enfermedad profesional</w:t>
      </w:r>
      <w:r w:rsidR="008708EF" w:rsidRPr="000A64DC">
        <w:t xml:space="preserve">, y </w:t>
      </w:r>
      <w:r w:rsidR="000A64DC" w:rsidRPr="000A64DC">
        <w:t>cuáles</w:t>
      </w:r>
      <w:r w:rsidR="008708EF" w:rsidRPr="000A64DC">
        <w:t xml:space="preserve"> son las condiciones que afectan el ambiente laboral tanto </w:t>
      </w:r>
      <w:r w:rsidR="000A64DC" w:rsidRPr="000A64DC">
        <w:t>en la salud física como mental.</w:t>
      </w:r>
    </w:p>
    <w:p w:rsidR="007927B2" w:rsidRDefault="007927B2">
      <w:pPr>
        <w:rPr>
          <w:b/>
          <w:color w:val="000000"/>
        </w:rPr>
      </w:pPr>
      <w:r>
        <w:rPr>
          <w:b/>
          <w:color w:val="000000"/>
        </w:rPr>
        <w:br w:type="page"/>
      </w:r>
    </w:p>
    <w:p w:rsidR="009355D0" w:rsidRPr="00AF48E3" w:rsidRDefault="00AF48E3" w:rsidP="00AF48E3">
      <w:pPr>
        <w:jc w:val="center"/>
        <w:rPr>
          <w:rFonts w:ascii="Amatic SC" w:hAnsi="Amatic SC"/>
          <w:b/>
          <w:color w:val="B2A1C7" w:themeColor="accent4" w:themeTint="99"/>
          <w:sz w:val="72"/>
          <w:szCs w:val="24"/>
        </w:rPr>
      </w:pPr>
      <w:r w:rsidRPr="00E23C3F">
        <w:rPr>
          <w:rFonts w:ascii="Amatic SC" w:hAnsi="Amatic SC"/>
          <w:b/>
          <w:color w:val="B2A1C7" w:themeColor="accent4" w:themeTint="99"/>
          <w:sz w:val="72"/>
          <w:szCs w:val="24"/>
        </w:rPr>
        <w:lastRenderedPageBreak/>
        <w:t>RÚBRICA DE EVALUACIÓN</w:t>
      </w:r>
    </w:p>
    <w:tbl>
      <w:tblPr>
        <w:tblStyle w:val="a"/>
        <w:tblW w:w="9773"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2"/>
        <w:gridCol w:w="1547"/>
        <w:gridCol w:w="1661"/>
        <w:gridCol w:w="1461"/>
        <w:gridCol w:w="1396"/>
        <w:gridCol w:w="1501"/>
        <w:gridCol w:w="495"/>
      </w:tblGrid>
      <w:tr w:rsidR="00566BEF" w:rsidRPr="00566BEF" w:rsidTr="00566BEF">
        <w:trPr>
          <w:trHeight w:val="525"/>
        </w:trPr>
        <w:tc>
          <w:tcPr>
            <w:tcW w:w="1712" w:type="dxa"/>
            <w:shd w:val="clear" w:color="auto" w:fill="5F497A" w:themeFill="accent4" w:themeFillShade="BF"/>
            <w:tcMar>
              <w:top w:w="100" w:type="dxa"/>
              <w:left w:w="100" w:type="dxa"/>
              <w:bottom w:w="100" w:type="dxa"/>
              <w:right w:w="100" w:type="dxa"/>
            </w:tcMar>
          </w:tcPr>
          <w:p w:rsidR="00566BEF" w:rsidRPr="00566BEF" w:rsidRDefault="00566BEF" w:rsidP="00566BEF">
            <w:pPr>
              <w:widowControl w:val="0"/>
              <w:jc w:val="center"/>
              <w:rPr>
                <w:b/>
                <w:color w:val="FFFFFF" w:themeColor="background1"/>
                <w:sz w:val="24"/>
                <w:szCs w:val="24"/>
              </w:rPr>
            </w:pPr>
            <w:r w:rsidRPr="00566BEF">
              <w:rPr>
                <w:b/>
                <w:color w:val="FFFFFF" w:themeColor="background1"/>
                <w:sz w:val="24"/>
                <w:szCs w:val="24"/>
              </w:rPr>
              <w:t>CAPACIDAD</w:t>
            </w:r>
          </w:p>
        </w:tc>
        <w:tc>
          <w:tcPr>
            <w:tcW w:w="1547" w:type="dxa"/>
            <w:shd w:val="clear" w:color="auto" w:fill="5F497A" w:themeFill="accent4" w:themeFillShade="BF"/>
            <w:tcMar>
              <w:top w:w="100" w:type="dxa"/>
              <w:left w:w="100" w:type="dxa"/>
              <w:bottom w:w="100" w:type="dxa"/>
              <w:right w:w="100" w:type="dxa"/>
            </w:tcMar>
          </w:tcPr>
          <w:p w:rsidR="00566BEF" w:rsidRPr="00AF48E3" w:rsidRDefault="00566BEF" w:rsidP="00566BEF">
            <w:pPr>
              <w:widowControl w:val="0"/>
              <w:jc w:val="center"/>
              <w:rPr>
                <w:b/>
                <w:color w:val="FFFFFF" w:themeColor="background1"/>
                <w:sz w:val="23"/>
                <w:szCs w:val="23"/>
              </w:rPr>
            </w:pPr>
            <w:r w:rsidRPr="00AF48E3">
              <w:rPr>
                <w:b/>
                <w:color w:val="FFFFFF" w:themeColor="background1"/>
                <w:sz w:val="23"/>
                <w:szCs w:val="23"/>
              </w:rPr>
              <w:t>INDICADOR</w:t>
            </w:r>
          </w:p>
        </w:tc>
        <w:tc>
          <w:tcPr>
            <w:tcW w:w="6514" w:type="dxa"/>
            <w:gridSpan w:val="5"/>
            <w:shd w:val="clear" w:color="auto" w:fill="5F497A" w:themeFill="accent4" w:themeFillShade="BF"/>
            <w:tcMar>
              <w:top w:w="100" w:type="dxa"/>
              <w:left w:w="100" w:type="dxa"/>
              <w:bottom w:w="100" w:type="dxa"/>
              <w:right w:w="100" w:type="dxa"/>
            </w:tcMar>
          </w:tcPr>
          <w:p w:rsidR="00566BEF" w:rsidRPr="00566BEF" w:rsidRDefault="00566BEF" w:rsidP="00566BEF">
            <w:pPr>
              <w:widowControl w:val="0"/>
              <w:jc w:val="center"/>
              <w:rPr>
                <w:b/>
                <w:color w:val="FFFFFF" w:themeColor="background1"/>
                <w:sz w:val="24"/>
                <w:szCs w:val="24"/>
              </w:rPr>
            </w:pPr>
            <w:r w:rsidRPr="00566BEF">
              <w:rPr>
                <w:b/>
                <w:color w:val="FFFFFF" w:themeColor="background1"/>
                <w:sz w:val="24"/>
                <w:szCs w:val="24"/>
              </w:rPr>
              <w:t>CRITERIOS DE EVALUACIÓN</w:t>
            </w:r>
          </w:p>
        </w:tc>
      </w:tr>
      <w:tr w:rsidR="00566BEF" w:rsidRPr="00566BEF" w:rsidTr="00F22868">
        <w:trPr>
          <w:trHeight w:val="735"/>
        </w:trPr>
        <w:tc>
          <w:tcPr>
            <w:tcW w:w="1712" w:type="dxa"/>
            <w:shd w:val="clear" w:color="auto" w:fill="B2A1C7" w:themeFill="accent4" w:themeFillTint="99"/>
            <w:tcMar>
              <w:top w:w="100" w:type="dxa"/>
              <w:left w:w="100" w:type="dxa"/>
              <w:bottom w:w="100" w:type="dxa"/>
              <w:right w:w="100" w:type="dxa"/>
            </w:tcMar>
          </w:tcPr>
          <w:p w:rsidR="00566BEF" w:rsidRPr="00566BEF" w:rsidRDefault="00566BEF" w:rsidP="00566BEF">
            <w:pPr>
              <w:widowControl w:val="0"/>
              <w:rPr>
                <w:b/>
                <w:sz w:val="24"/>
                <w:szCs w:val="24"/>
              </w:rPr>
            </w:pPr>
          </w:p>
        </w:tc>
        <w:tc>
          <w:tcPr>
            <w:tcW w:w="1547" w:type="dxa"/>
            <w:shd w:val="clear" w:color="auto" w:fill="B2A1C7" w:themeFill="accent4" w:themeFillTint="99"/>
            <w:tcMar>
              <w:top w:w="100" w:type="dxa"/>
              <w:left w:w="100" w:type="dxa"/>
              <w:bottom w:w="100" w:type="dxa"/>
              <w:right w:w="100" w:type="dxa"/>
            </w:tcMar>
          </w:tcPr>
          <w:p w:rsidR="00566BEF" w:rsidRPr="00566BEF" w:rsidRDefault="00566BEF" w:rsidP="00566BEF">
            <w:pPr>
              <w:widowControl w:val="0"/>
              <w:rPr>
                <w:b/>
                <w:sz w:val="24"/>
                <w:szCs w:val="24"/>
              </w:rPr>
            </w:pPr>
          </w:p>
        </w:tc>
        <w:tc>
          <w:tcPr>
            <w:tcW w:w="1661" w:type="dxa"/>
            <w:shd w:val="clear" w:color="auto" w:fill="B2A1C7" w:themeFill="accent4" w:themeFillTint="99"/>
            <w:tcMar>
              <w:top w:w="100" w:type="dxa"/>
              <w:left w:w="100" w:type="dxa"/>
              <w:bottom w:w="100" w:type="dxa"/>
              <w:right w:w="100" w:type="dxa"/>
            </w:tcMar>
          </w:tcPr>
          <w:p w:rsidR="00566BEF" w:rsidRPr="00566BEF" w:rsidRDefault="00566BEF" w:rsidP="00566BEF">
            <w:pPr>
              <w:widowControl w:val="0"/>
              <w:jc w:val="center"/>
              <w:rPr>
                <w:b/>
                <w:color w:val="FFFFFF" w:themeColor="background1"/>
                <w:sz w:val="24"/>
                <w:szCs w:val="24"/>
              </w:rPr>
            </w:pPr>
            <w:r w:rsidRPr="00566BEF">
              <w:rPr>
                <w:b/>
                <w:color w:val="FFFFFF" w:themeColor="background1"/>
                <w:sz w:val="24"/>
                <w:szCs w:val="24"/>
              </w:rPr>
              <w:t>Excelente (10-9)</w:t>
            </w:r>
          </w:p>
        </w:tc>
        <w:tc>
          <w:tcPr>
            <w:tcW w:w="1461" w:type="dxa"/>
            <w:shd w:val="clear" w:color="auto" w:fill="B2A1C7" w:themeFill="accent4" w:themeFillTint="99"/>
            <w:tcMar>
              <w:top w:w="100" w:type="dxa"/>
              <w:left w:w="100" w:type="dxa"/>
              <w:bottom w:w="100" w:type="dxa"/>
              <w:right w:w="100" w:type="dxa"/>
            </w:tcMar>
          </w:tcPr>
          <w:p w:rsidR="00566BEF" w:rsidRDefault="00566BEF" w:rsidP="00566BEF">
            <w:pPr>
              <w:widowControl w:val="0"/>
              <w:jc w:val="center"/>
              <w:rPr>
                <w:b/>
                <w:color w:val="FFFFFF"/>
                <w:sz w:val="24"/>
                <w:szCs w:val="24"/>
              </w:rPr>
            </w:pPr>
            <w:r w:rsidRPr="000612AB">
              <w:rPr>
                <w:b/>
                <w:color w:val="FFFFFF"/>
                <w:sz w:val="24"/>
                <w:szCs w:val="24"/>
              </w:rPr>
              <w:t xml:space="preserve">Muy bueno </w:t>
            </w:r>
          </w:p>
          <w:p w:rsidR="00566BEF" w:rsidRPr="000612AB" w:rsidRDefault="00566BEF" w:rsidP="00566BEF">
            <w:pPr>
              <w:widowControl w:val="0"/>
              <w:jc w:val="center"/>
              <w:rPr>
                <w:b/>
                <w:color w:val="FFFFFF"/>
                <w:sz w:val="24"/>
                <w:szCs w:val="24"/>
              </w:rPr>
            </w:pPr>
            <w:r w:rsidRPr="000612AB">
              <w:rPr>
                <w:b/>
                <w:color w:val="FFFFFF"/>
                <w:sz w:val="24"/>
                <w:szCs w:val="24"/>
              </w:rPr>
              <w:t>(8-7)</w:t>
            </w:r>
          </w:p>
        </w:tc>
        <w:tc>
          <w:tcPr>
            <w:tcW w:w="1396" w:type="dxa"/>
            <w:shd w:val="clear" w:color="auto" w:fill="B2A1C7" w:themeFill="accent4" w:themeFillTint="99"/>
            <w:tcMar>
              <w:top w:w="100" w:type="dxa"/>
              <w:left w:w="100" w:type="dxa"/>
              <w:bottom w:w="100" w:type="dxa"/>
              <w:right w:w="100" w:type="dxa"/>
            </w:tcMar>
          </w:tcPr>
          <w:p w:rsidR="00566BEF" w:rsidRDefault="00566BEF" w:rsidP="00566BEF">
            <w:pPr>
              <w:widowControl w:val="0"/>
              <w:jc w:val="center"/>
              <w:rPr>
                <w:b/>
                <w:color w:val="FFFFFF"/>
                <w:sz w:val="24"/>
                <w:szCs w:val="24"/>
              </w:rPr>
            </w:pPr>
            <w:r w:rsidRPr="000612AB">
              <w:rPr>
                <w:b/>
                <w:color w:val="FFFFFF"/>
                <w:sz w:val="24"/>
                <w:szCs w:val="24"/>
              </w:rPr>
              <w:t xml:space="preserve">Bueno </w:t>
            </w:r>
          </w:p>
          <w:p w:rsidR="00566BEF" w:rsidRPr="000612AB" w:rsidRDefault="00566BEF" w:rsidP="00566BEF">
            <w:pPr>
              <w:widowControl w:val="0"/>
              <w:jc w:val="center"/>
              <w:rPr>
                <w:b/>
                <w:color w:val="FFFFFF"/>
                <w:sz w:val="24"/>
                <w:szCs w:val="24"/>
              </w:rPr>
            </w:pPr>
            <w:r w:rsidRPr="000612AB">
              <w:rPr>
                <w:b/>
                <w:color w:val="FFFFFF"/>
                <w:sz w:val="24"/>
                <w:szCs w:val="24"/>
              </w:rPr>
              <w:t>(6)</w:t>
            </w:r>
          </w:p>
        </w:tc>
        <w:tc>
          <w:tcPr>
            <w:tcW w:w="1501" w:type="dxa"/>
            <w:shd w:val="clear" w:color="auto" w:fill="B2A1C7" w:themeFill="accent4" w:themeFillTint="99"/>
            <w:tcMar>
              <w:top w:w="100" w:type="dxa"/>
              <w:left w:w="100" w:type="dxa"/>
              <w:bottom w:w="100" w:type="dxa"/>
              <w:right w:w="100" w:type="dxa"/>
            </w:tcMar>
          </w:tcPr>
          <w:p w:rsidR="00566BEF" w:rsidRPr="00566BEF" w:rsidRDefault="00566BEF" w:rsidP="00566BEF">
            <w:pPr>
              <w:widowControl w:val="0"/>
              <w:jc w:val="center"/>
              <w:rPr>
                <w:b/>
                <w:color w:val="FFFFFF" w:themeColor="background1"/>
                <w:sz w:val="24"/>
                <w:szCs w:val="24"/>
              </w:rPr>
            </w:pPr>
            <w:r>
              <w:rPr>
                <w:b/>
                <w:color w:val="FFFFFF" w:themeColor="background1"/>
                <w:sz w:val="24"/>
                <w:szCs w:val="24"/>
              </w:rPr>
              <w:t>Desaprobado</w:t>
            </w:r>
            <w:r w:rsidRPr="00566BEF">
              <w:rPr>
                <w:b/>
                <w:color w:val="FFFFFF" w:themeColor="background1"/>
                <w:sz w:val="24"/>
                <w:szCs w:val="24"/>
              </w:rPr>
              <w:t xml:space="preserve"> (</w:t>
            </w:r>
            <w:r>
              <w:rPr>
                <w:b/>
                <w:color w:val="FFFFFF" w:themeColor="background1"/>
                <w:sz w:val="24"/>
                <w:szCs w:val="24"/>
              </w:rPr>
              <w:t>5</w:t>
            </w:r>
            <w:r w:rsidRPr="00566BEF">
              <w:rPr>
                <w:b/>
                <w:color w:val="FFFFFF" w:themeColor="background1"/>
                <w:sz w:val="24"/>
                <w:szCs w:val="24"/>
              </w:rPr>
              <w:t>-</w:t>
            </w:r>
            <w:r>
              <w:rPr>
                <w:b/>
                <w:color w:val="FFFFFF" w:themeColor="background1"/>
                <w:sz w:val="24"/>
                <w:szCs w:val="24"/>
              </w:rPr>
              <w:t>1</w:t>
            </w:r>
            <w:r w:rsidRPr="00566BEF">
              <w:rPr>
                <w:b/>
                <w:color w:val="FFFFFF" w:themeColor="background1"/>
                <w:sz w:val="24"/>
                <w:szCs w:val="24"/>
              </w:rPr>
              <w:t>)</w:t>
            </w:r>
          </w:p>
        </w:tc>
        <w:tc>
          <w:tcPr>
            <w:tcW w:w="495" w:type="dxa"/>
            <w:shd w:val="clear" w:color="auto" w:fill="B2A1C7" w:themeFill="accent4" w:themeFillTint="99"/>
            <w:tcMar>
              <w:top w:w="100" w:type="dxa"/>
              <w:left w:w="100" w:type="dxa"/>
              <w:bottom w:w="100" w:type="dxa"/>
              <w:right w:w="100" w:type="dxa"/>
            </w:tcMar>
          </w:tcPr>
          <w:p w:rsidR="00566BEF" w:rsidRPr="00566BEF" w:rsidRDefault="00566BEF" w:rsidP="00566BEF">
            <w:pPr>
              <w:widowControl w:val="0"/>
              <w:rPr>
                <w:b/>
                <w:sz w:val="24"/>
                <w:szCs w:val="24"/>
              </w:rPr>
            </w:pPr>
          </w:p>
        </w:tc>
      </w:tr>
      <w:tr w:rsidR="00F22868" w:rsidTr="001453DB">
        <w:trPr>
          <w:trHeight w:val="1396"/>
        </w:trPr>
        <w:tc>
          <w:tcPr>
            <w:tcW w:w="1712" w:type="dxa"/>
            <w:vMerge w:val="restart"/>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39" w:lineRule="auto"/>
              <w:ind w:left="119" w:right="94" w:hanging="5"/>
              <w:rPr>
                <w:b/>
                <w:color w:val="000000"/>
                <w:sz w:val="20"/>
                <w:szCs w:val="20"/>
              </w:rPr>
            </w:pPr>
            <w:r>
              <w:rPr>
                <w:b/>
                <w:color w:val="000000"/>
                <w:sz w:val="20"/>
                <w:szCs w:val="20"/>
              </w:rPr>
              <w:t xml:space="preserve">Comprensión lectora: </w:t>
            </w:r>
          </w:p>
          <w:p w:rsidR="00F22868" w:rsidRDefault="00F22868" w:rsidP="00566BEF">
            <w:pPr>
              <w:widowControl w:val="0"/>
              <w:pBdr>
                <w:top w:val="nil"/>
                <w:left w:val="nil"/>
                <w:bottom w:val="nil"/>
                <w:right w:val="nil"/>
                <w:between w:val="nil"/>
              </w:pBdr>
              <w:spacing w:before="11" w:line="233" w:lineRule="auto"/>
              <w:ind w:left="119" w:right="94" w:firstLine="5"/>
              <w:jc w:val="both"/>
              <w:rPr>
                <w:color w:val="000000"/>
                <w:sz w:val="18"/>
                <w:szCs w:val="18"/>
              </w:rPr>
            </w:pPr>
            <w:r>
              <w:rPr>
                <w:color w:val="000000"/>
                <w:sz w:val="18"/>
                <w:szCs w:val="18"/>
              </w:rPr>
              <w:t>Interpretación y utilización de la información.</w:t>
            </w:r>
          </w:p>
        </w:tc>
        <w:tc>
          <w:tcPr>
            <w:tcW w:w="1547" w:type="dxa"/>
            <w:vMerge w:val="restart"/>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40" w:lineRule="auto"/>
              <w:ind w:left="119"/>
              <w:jc w:val="center"/>
              <w:rPr>
                <w:b/>
                <w:color w:val="000000"/>
                <w:sz w:val="20"/>
                <w:szCs w:val="20"/>
              </w:rPr>
            </w:pPr>
            <w:r>
              <w:rPr>
                <w:b/>
                <w:color w:val="000000"/>
                <w:sz w:val="20"/>
                <w:szCs w:val="20"/>
              </w:rPr>
              <w:t>Reconocer</w:t>
            </w:r>
          </w:p>
          <w:p w:rsidR="00F22868" w:rsidRDefault="00F22868" w:rsidP="00566BEF">
            <w:pPr>
              <w:widowControl w:val="0"/>
              <w:pBdr>
                <w:top w:val="nil"/>
                <w:left w:val="nil"/>
                <w:bottom w:val="nil"/>
                <w:right w:val="nil"/>
                <w:between w:val="nil"/>
              </w:pBdr>
              <w:spacing w:before="6" w:line="240" w:lineRule="auto"/>
              <w:ind w:left="111"/>
              <w:jc w:val="center"/>
              <w:rPr>
                <w:b/>
                <w:color w:val="000000"/>
                <w:sz w:val="20"/>
                <w:szCs w:val="20"/>
              </w:rPr>
            </w:pPr>
            <w:r>
              <w:rPr>
                <w:b/>
                <w:color w:val="000000"/>
                <w:sz w:val="20"/>
                <w:szCs w:val="20"/>
              </w:rPr>
              <w:t>elementos</w:t>
            </w:r>
          </w:p>
          <w:p w:rsidR="00F22868" w:rsidRDefault="00F22868" w:rsidP="00566BEF">
            <w:pPr>
              <w:widowControl w:val="0"/>
              <w:pBdr>
                <w:top w:val="nil"/>
                <w:left w:val="nil"/>
                <w:bottom w:val="nil"/>
                <w:right w:val="nil"/>
                <w:between w:val="nil"/>
              </w:pBdr>
              <w:spacing w:before="6" w:line="240" w:lineRule="auto"/>
              <w:ind w:left="113"/>
              <w:jc w:val="center"/>
              <w:rPr>
                <w:b/>
                <w:color w:val="000000"/>
                <w:sz w:val="20"/>
                <w:szCs w:val="20"/>
              </w:rPr>
            </w:pPr>
            <w:r>
              <w:rPr>
                <w:b/>
                <w:color w:val="000000"/>
                <w:sz w:val="20"/>
                <w:szCs w:val="20"/>
              </w:rPr>
              <w:t>que</w:t>
            </w:r>
          </w:p>
          <w:p w:rsidR="00F22868" w:rsidRDefault="00F22868" w:rsidP="00566BEF">
            <w:pPr>
              <w:widowControl w:val="0"/>
              <w:pBdr>
                <w:top w:val="nil"/>
                <w:left w:val="nil"/>
                <w:bottom w:val="nil"/>
                <w:right w:val="nil"/>
                <w:between w:val="nil"/>
              </w:pBdr>
              <w:spacing w:before="6" w:line="239" w:lineRule="auto"/>
              <w:ind w:left="113" w:right="79" w:firstLine="5"/>
              <w:jc w:val="center"/>
              <w:rPr>
                <w:b/>
                <w:color w:val="000000"/>
                <w:sz w:val="20"/>
                <w:szCs w:val="20"/>
              </w:rPr>
            </w:pPr>
            <w:r>
              <w:rPr>
                <w:b/>
                <w:color w:val="000000"/>
                <w:sz w:val="20"/>
                <w:szCs w:val="20"/>
              </w:rPr>
              <w:t>responden a la coherencia del texto</w:t>
            </w:r>
          </w:p>
        </w:tc>
        <w:tc>
          <w:tcPr>
            <w:tcW w:w="1661" w:type="dxa"/>
            <w:vMerge w:val="restart"/>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43" w:lineRule="auto"/>
              <w:ind w:left="115" w:right="83" w:firstLine="2"/>
              <w:jc w:val="center"/>
              <w:rPr>
                <w:color w:val="000000"/>
                <w:sz w:val="16"/>
                <w:szCs w:val="16"/>
              </w:rPr>
            </w:pPr>
            <w:r>
              <w:rPr>
                <w:color w:val="000000"/>
                <w:sz w:val="16"/>
                <w:szCs w:val="16"/>
              </w:rPr>
              <w:t>Elabora una respuesta</w:t>
            </w:r>
          </w:p>
          <w:p w:rsidR="00F22868" w:rsidRDefault="00F22868" w:rsidP="00566BEF">
            <w:pPr>
              <w:widowControl w:val="0"/>
              <w:pBdr>
                <w:top w:val="nil"/>
                <w:left w:val="nil"/>
                <w:bottom w:val="nil"/>
                <w:right w:val="nil"/>
                <w:between w:val="nil"/>
              </w:pBdr>
              <w:spacing w:before="5" w:line="243" w:lineRule="auto"/>
              <w:ind w:left="106" w:right="83" w:firstLine="4"/>
              <w:jc w:val="center"/>
              <w:rPr>
                <w:color w:val="000000"/>
                <w:sz w:val="16"/>
                <w:szCs w:val="16"/>
              </w:rPr>
            </w:pPr>
            <w:r>
              <w:rPr>
                <w:color w:val="000000"/>
                <w:sz w:val="16"/>
                <w:szCs w:val="16"/>
              </w:rPr>
              <w:t>coherente y fundamenta</w:t>
            </w:r>
          </w:p>
          <w:p w:rsidR="00F22868" w:rsidRDefault="00F22868" w:rsidP="00566BEF">
            <w:pPr>
              <w:widowControl w:val="0"/>
              <w:pBdr>
                <w:top w:val="nil"/>
                <w:left w:val="nil"/>
                <w:bottom w:val="nil"/>
                <w:right w:val="nil"/>
                <w:between w:val="nil"/>
              </w:pBdr>
              <w:spacing w:before="5" w:line="243" w:lineRule="auto"/>
              <w:ind w:left="115" w:right="80" w:hanging="4"/>
              <w:jc w:val="center"/>
              <w:rPr>
                <w:color w:val="000000"/>
                <w:sz w:val="16"/>
                <w:szCs w:val="16"/>
              </w:rPr>
            </w:pPr>
            <w:proofErr w:type="gramStart"/>
            <w:r>
              <w:rPr>
                <w:color w:val="000000"/>
                <w:sz w:val="16"/>
                <w:szCs w:val="16"/>
              </w:rPr>
              <w:t>adecuadamente</w:t>
            </w:r>
            <w:proofErr w:type="gramEnd"/>
            <w:r w:rsidR="007927B2">
              <w:rPr>
                <w:color w:val="000000"/>
                <w:sz w:val="16"/>
                <w:szCs w:val="16"/>
              </w:rPr>
              <w:t xml:space="preserve"> su postura (6</w:t>
            </w:r>
            <w:r>
              <w:rPr>
                <w:color w:val="000000"/>
                <w:sz w:val="16"/>
                <w:szCs w:val="16"/>
              </w:rPr>
              <w:t>B).</w:t>
            </w:r>
          </w:p>
        </w:tc>
        <w:tc>
          <w:tcPr>
            <w:tcW w:w="1461" w:type="dxa"/>
            <w:vMerge w:val="restart"/>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43" w:lineRule="auto"/>
              <w:ind w:left="111" w:right="76" w:firstLine="6"/>
              <w:jc w:val="center"/>
              <w:rPr>
                <w:color w:val="000000"/>
                <w:sz w:val="16"/>
                <w:szCs w:val="16"/>
              </w:rPr>
            </w:pPr>
            <w:r>
              <w:rPr>
                <w:color w:val="000000"/>
                <w:sz w:val="16"/>
                <w:szCs w:val="16"/>
              </w:rPr>
              <w:t>Elabora una respuesta con ciertas</w:t>
            </w:r>
          </w:p>
          <w:p w:rsidR="00F22868" w:rsidRDefault="00F22868" w:rsidP="00566BEF">
            <w:pPr>
              <w:widowControl w:val="0"/>
              <w:pBdr>
                <w:top w:val="nil"/>
                <w:left w:val="nil"/>
                <w:bottom w:val="nil"/>
                <w:right w:val="nil"/>
                <w:between w:val="nil"/>
              </w:pBdr>
              <w:spacing w:before="5" w:line="243" w:lineRule="auto"/>
              <w:ind w:left="106" w:right="85" w:firstLine="4"/>
              <w:jc w:val="center"/>
              <w:rPr>
                <w:color w:val="000000"/>
                <w:sz w:val="16"/>
                <w:szCs w:val="16"/>
              </w:rPr>
            </w:pPr>
            <w:r>
              <w:rPr>
                <w:color w:val="000000"/>
                <w:sz w:val="16"/>
                <w:szCs w:val="16"/>
              </w:rPr>
              <w:t>dificultades en la coherencia y fundamenta</w:t>
            </w:r>
          </w:p>
          <w:p w:rsidR="00F22868" w:rsidRDefault="00F22868" w:rsidP="00566BEF">
            <w:pPr>
              <w:widowControl w:val="0"/>
              <w:pBdr>
                <w:top w:val="nil"/>
                <w:left w:val="nil"/>
                <w:bottom w:val="nil"/>
                <w:right w:val="nil"/>
                <w:between w:val="nil"/>
              </w:pBdr>
              <w:spacing w:before="5" w:line="243" w:lineRule="auto"/>
              <w:ind w:left="110" w:right="204"/>
              <w:jc w:val="center"/>
              <w:rPr>
                <w:color w:val="000000"/>
                <w:sz w:val="16"/>
                <w:szCs w:val="16"/>
              </w:rPr>
            </w:pPr>
            <w:proofErr w:type="gramStart"/>
            <w:r>
              <w:rPr>
                <w:color w:val="000000"/>
                <w:sz w:val="16"/>
                <w:szCs w:val="16"/>
              </w:rPr>
              <w:t>adecuadamente</w:t>
            </w:r>
            <w:proofErr w:type="gramEnd"/>
            <w:r w:rsidR="007927B2">
              <w:rPr>
                <w:color w:val="000000"/>
                <w:sz w:val="16"/>
                <w:szCs w:val="16"/>
              </w:rPr>
              <w:t xml:space="preserve"> su postura (6</w:t>
            </w:r>
            <w:r>
              <w:rPr>
                <w:color w:val="000000"/>
                <w:sz w:val="16"/>
                <w:szCs w:val="16"/>
              </w:rPr>
              <w:t>B).</w:t>
            </w:r>
          </w:p>
        </w:tc>
        <w:tc>
          <w:tcPr>
            <w:tcW w:w="1396" w:type="dxa"/>
            <w:vMerge w:val="restart"/>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43" w:lineRule="auto"/>
              <w:ind w:left="115" w:right="76" w:firstLine="2"/>
              <w:jc w:val="center"/>
              <w:rPr>
                <w:color w:val="000000"/>
                <w:sz w:val="16"/>
                <w:szCs w:val="16"/>
              </w:rPr>
            </w:pPr>
            <w:r>
              <w:rPr>
                <w:color w:val="000000"/>
                <w:sz w:val="16"/>
                <w:szCs w:val="16"/>
              </w:rPr>
              <w:t>Elabora una respuesta con marcadas</w:t>
            </w:r>
          </w:p>
          <w:p w:rsidR="00F22868" w:rsidRDefault="00F22868" w:rsidP="00566BEF">
            <w:pPr>
              <w:widowControl w:val="0"/>
              <w:pBdr>
                <w:top w:val="nil"/>
                <w:left w:val="nil"/>
                <w:bottom w:val="nil"/>
                <w:right w:val="nil"/>
                <w:between w:val="nil"/>
              </w:pBdr>
              <w:spacing w:before="5" w:line="243" w:lineRule="auto"/>
              <w:ind w:left="106" w:right="83" w:firstLine="4"/>
              <w:jc w:val="center"/>
              <w:rPr>
                <w:color w:val="000000"/>
                <w:sz w:val="16"/>
                <w:szCs w:val="16"/>
              </w:rPr>
            </w:pPr>
            <w:r>
              <w:rPr>
                <w:color w:val="000000"/>
                <w:sz w:val="16"/>
                <w:szCs w:val="16"/>
              </w:rPr>
              <w:t>dificultades en la coherencia y fundamenta</w:t>
            </w:r>
          </w:p>
          <w:p w:rsidR="00F22868" w:rsidRDefault="007927B2" w:rsidP="00566BEF">
            <w:pPr>
              <w:widowControl w:val="0"/>
              <w:pBdr>
                <w:top w:val="nil"/>
                <w:left w:val="nil"/>
                <w:bottom w:val="nil"/>
                <w:right w:val="nil"/>
                <w:between w:val="nil"/>
              </w:pBdr>
              <w:spacing w:before="5" w:line="243" w:lineRule="auto"/>
              <w:ind w:left="115" w:right="76" w:hanging="8"/>
              <w:jc w:val="center"/>
              <w:rPr>
                <w:color w:val="000000"/>
                <w:sz w:val="16"/>
                <w:szCs w:val="16"/>
              </w:rPr>
            </w:pPr>
            <w:proofErr w:type="gramStart"/>
            <w:r>
              <w:rPr>
                <w:color w:val="000000"/>
                <w:sz w:val="16"/>
                <w:szCs w:val="16"/>
              </w:rPr>
              <w:t>vagamente</w:t>
            </w:r>
            <w:proofErr w:type="gramEnd"/>
            <w:r>
              <w:rPr>
                <w:color w:val="000000"/>
                <w:sz w:val="16"/>
                <w:szCs w:val="16"/>
              </w:rPr>
              <w:t xml:space="preserve"> su postura (6</w:t>
            </w:r>
            <w:r w:rsidR="00F22868">
              <w:rPr>
                <w:color w:val="000000"/>
                <w:sz w:val="16"/>
                <w:szCs w:val="16"/>
              </w:rPr>
              <w:t>B).</w:t>
            </w:r>
          </w:p>
        </w:tc>
        <w:tc>
          <w:tcPr>
            <w:tcW w:w="1501" w:type="dxa"/>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43" w:lineRule="auto"/>
              <w:ind w:left="106" w:right="77" w:firstLine="11"/>
              <w:jc w:val="center"/>
              <w:rPr>
                <w:color w:val="000000"/>
                <w:sz w:val="16"/>
                <w:szCs w:val="16"/>
              </w:rPr>
            </w:pPr>
            <w:r>
              <w:rPr>
                <w:color w:val="000000"/>
                <w:sz w:val="16"/>
                <w:szCs w:val="16"/>
              </w:rPr>
              <w:t>Elabora una respuesta poco coherente y no fundamenta</w:t>
            </w:r>
          </w:p>
          <w:p w:rsidR="00F22868" w:rsidRDefault="00F22868" w:rsidP="00566BEF">
            <w:pPr>
              <w:widowControl w:val="0"/>
              <w:pBdr>
                <w:top w:val="nil"/>
                <w:left w:val="nil"/>
                <w:bottom w:val="nil"/>
                <w:right w:val="nil"/>
                <w:between w:val="nil"/>
              </w:pBdr>
              <w:spacing w:before="5" w:line="243" w:lineRule="auto"/>
              <w:ind w:left="110" w:right="219"/>
              <w:jc w:val="center"/>
              <w:rPr>
                <w:color w:val="000000"/>
                <w:sz w:val="16"/>
                <w:szCs w:val="16"/>
              </w:rPr>
            </w:pPr>
            <w:proofErr w:type="gramStart"/>
            <w:r>
              <w:rPr>
                <w:color w:val="000000"/>
                <w:sz w:val="16"/>
                <w:szCs w:val="16"/>
              </w:rPr>
              <w:t>adecuadamente</w:t>
            </w:r>
            <w:proofErr w:type="gramEnd"/>
            <w:r w:rsidR="007927B2">
              <w:rPr>
                <w:color w:val="000000"/>
                <w:sz w:val="16"/>
                <w:szCs w:val="16"/>
              </w:rPr>
              <w:t xml:space="preserve"> su postura (6</w:t>
            </w:r>
            <w:r>
              <w:rPr>
                <w:color w:val="000000"/>
                <w:sz w:val="16"/>
                <w:szCs w:val="16"/>
              </w:rPr>
              <w:t>B).</w:t>
            </w:r>
          </w:p>
        </w:tc>
        <w:tc>
          <w:tcPr>
            <w:tcW w:w="495" w:type="dxa"/>
            <w:vMerge w:val="restart"/>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r>
      <w:tr w:rsidR="00F22868" w:rsidTr="001453DB">
        <w:trPr>
          <w:trHeight w:val="456"/>
        </w:trPr>
        <w:tc>
          <w:tcPr>
            <w:tcW w:w="1712"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c>
          <w:tcPr>
            <w:tcW w:w="1547"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c>
          <w:tcPr>
            <w:tcW w:w="1661" w:type="dxa"/>
            <w:vMerge/>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jc w:val="center"/>
              <w:rPr>
                <w:color w:val="000000"/>
                <w:sz w:val="16"/>
                <w:szCs w:val="16"/>
              </w:rPr>
            </w:pPr>
          </w:p>
        </w:tc>
        <w:tc>
          <w:tcPr>
            <w:tcW w:w="1461" w:type="dxa"/>
            <w:vMerge/>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jc w:val="center"/>
              <w:rPr>
                <w:color w:val="000000"/>
                <w:sz w:val="16"/>
                <w:szCs w:val="16"/>
              </w:rPr>
            </w:pPr>
          </w:p>
        </w:tc>
        <w:tc>
          <w:tcPr>
            <w:tcW w:w="1396" w:type="dxa"/>
            <w:vMerge/>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jc w:val="center"/>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43" w:lineRule="auto"/>
              <w:ind w:left="110" w:right="87" w:firstLine="6"/>
              <w:jc w:val="center"/>
              <w:rPr>
                <w:color w:val="000000"/>
                <w:sz w:val="16"/>
                <w:szCs w:val="16"/>
              </w:rPr>
            </w:pPr>
            <w:r>
              <w:rPr>
                <w:color w:val="000000"/>
                <w:sz w:val="16"/>
                <w:szCs w:val="16"/>
              </w:rPr>
              <w:t>No realiza la actividad (</w:t>
            </w:r>
            <w:r w:rsidR="007927B2">
              <w:rPr>
                <w:color w:val="000000"/>
                <w:sz w:val="16"/>
                <w:szCs w:val="16"/>
              </w:rPr>
              <w:t>6</w:t>
            </w:r>
            <w:r>
              <w:rPr>
                <w:color w:val="000000"/>
                <w:sz w:val="16"/>
                <w:szCs w:val="16"/>
              </w:rPr>
              <w:t>B).</w:t>
            </w:r>
          </w:p>
        </w:tc>
        <w:tc>
          <w:tcPr>
            <w:tcW w:w="495"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r>
      <w:tr w:rsidR="00F22868" w:rsidTr="001453DB">
        <w:trPr>
          <w:trHeight w:val="810"/>
        </w:trPr>
        <w:tc>
          <w:tcPr>
            <w:tcW w:w="1712"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c>
          <w:tcPr>
            <w:tcW w:w="1547" w:type="dxa"/>
            <w:vMerge w:val="restart"/>
            <w:shd w:val="clear" w:color="auto" w:fill="E5DFEC" w:themeFill="accent4" w:themeFillTint="33"/>
            <w:tcMar>
              <w:top w:w="100" w:type="dxa"/>
              <w:left w:w="100" w:type="dxa"/>
              <w:bottom w:w="100" w:type="dxa"/>
              <w:right w:w="100" w:type="dxa"/>
            </w:tcMar>
          </w:tcPr>
          <w:p w:rsidR="00F22868" w:rsidRDefault="00F22868" w:rsidP="00566BEF">
            <w:pPr>
              <w:widowControl w:val="0"/>
              <w:pBdr>
                <w:top w:val="nil"/>
                <w:left w:val="nil"/>
                <w:bottom w:val="nil"/>
                <w:right w:val="nil"/>
                <w:between w:val="nil"/>
              </w:pBdr>
              <w:spacing w:line="240" w:lineRule="auto"/>
              <w:ind w:left="119"/>
              <w:jc w:val="center"/>
              <w:rPr>
                <w:b/>
                <w:color w:val="000000"/>
                <w:sz w:val="20"/>
                <w:szCs w:val="20"/>
              </w:rPr>
            </w:pPr>
            <w:r>
              <w:rPr>
                <w:b/>
                <w:color w:val="000000"/>
                <w:sz w:val="20"/>
                <w:szCs w:val="20"/>
              </w:rPr>
              <w:t>Relacionar</w:t>
            </w:r>
          </w:p>
          <w:p w:rsidR="00F22868" w:rsidRDefault="00F22868" w:rsidP="00566BEF">
            <w:pPr>
              <w:widowControl w:val="0"/>
              <w:pBdr>
                <w:top w:val="nil"/>
                <w:left w:val="nil"/>
                <w:bottom w:val="nil"/>
                <w:right w:val="nil"/>
                <w:between w:val="nil"/>
              </w:pBdr>
              <w:spacing w:before="6" w:line="239" w:lineRule="auto"/>
              <w:ind w:left="113" w:right="65"/>
              <w:jc w:val="center"/>
              <w:rPr>
                <w:b/>
                <w:color w:val="000000"/>
                <w:sz w:val="20"/>
                <w:szCs w:val="20"/>
              </w:rPr>
            </w:pPr>
            <w:proofErr w:type="gramStart"/>
            <w:r>
              <w:rPr>
                <w:b/>
                <w:color w:val="000000"/>
                <w:sz w:val="20"/>
                <w:szCs w:val="20"/>
              </w:rPr>
              <w:t>conceptos</w:t>
            </w:r>
            <w:proofErr w:type="gramEnd"/>
            <w:r>
              <w:rPr>
                <w:b/>
                <w:color w:val="000000"/>
                <w:sz w:val="20"/>
                <w:szCs w:val="20"/>
              </w:rPr>
              <w:t xml:space="preserve"> de los campos de contenido con saberes de la vida cotidiana.</w:t>
            </w:r>
          </w:p>
        </w:tc>
        <w:tc>
          <w:tcPr>
            <w:tcW w:w="1661" w:type="dxa"/>
            <w:vMerge w:val="restart"/>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10" w:right="102" w:firstLine="6"/>
              <w:jc w:val="center"/>
              <w:rPr>
                <w:color w:val="000000"/>
                <w:sz w:val="16"/>
                <w:szCs w:val="16"/>
              </w:rPr>
            </w:pPr>
            <w:r>
              <w:rPr>
                <w:color w:val="000000"/>
                <w:sz w:val="16"/>
                <w:szCs w:val="16"/>
              </w:rPr>
              <w:t>Elabora su opinión, argumentando</w:t>
            </w:r>
          </w:p>
          <w:p w:rsidR="00F22868" w:rsidRDefault="00F22868" w:rsidP="00F22868">
            <w:pPr>
              <w:widowControl w:val="0"/>
              <w:pBdr>
                <w:top w:val="nil"/>
                <w:left w:val="nil"/>
                <w:bottom w:val="nil"/>
                <w:right w:val="nil"/>
                <w:between w:val="nil"/>
              </w:pBdr>
              <w:spacing w:before="5" w:line="243" w:lineRule="auto"/>
              <w:ind w:left="111" w:right="84"/>
              <w:jc w:val="center"/>
              <w:rPr>
                <w:color w:val="000000"/>
                <w:sz w:val="16"/>
                <w:szCs w:val="16"/>
              </w:rPr>
            </w:pPr>
            <w:r>
              <w:rPr>
                <w:color w:val="000000"/>
                <w:sz w:val="16"/>
                <w:szCs w:val="16"/>
              </w:rPr>
              <w:t>desde los conceptos</w:t>
            </w:r>
          </w:p>
          <w:p w:rsidR="00F22868" w:rsidRDefault="00F22868" w:rsidP="00F22868">
            <w:pPr>
              <w:widowControl w:val="0"/>
              <w:pBdr>
                <w:top w:val="nil"/>
                <w:left w:val="nil"/>
                <w:bottom w:val="nil"/>
                <w:right w:val="nil"/>
                <w:between w:val="nil"/>
              </w:pBdr>
              <w:spacing w:before="5" w:line="243" w:lineRule="auto"/>
              <w:ind w:left="111" w:right="87" w:hanging="3"/>
              <w:jc w:val="center"/>
              <w:rPr>
                <w:color w:val="000000"/>
                <w:sz w:val="16"/>
                <w:szCs w:val="16"/>
              </w:rPr>
            </w:pPr>
            <w:r>
              <w:rPr>
                <w:color w:val="000000"/>
                <w:sz w:val="16"/>
                <w:szCs w:val="16"/>
              </w:rPr>
              <w:t>trabajados y su experiencia laboral (2)</w:t>
            </w:r>
          </w:p>
        </w:tc>
        <w:tc>
          <w:tcPr>
            <w:tcW w:w="1461" w:type="dxa"/>
            <w:vMerge w:val="restart"/>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10" w:right="76" w:firstLine="7"/>
              <w:jc w:val="center"/>
              <w:rPr>
                <w:color w:val="000000"/>
                <w:sz w:val="16"/>
                <w:szCs w:val="16"/>
              </w:rPr>
            </w:pPr>
            <w:r>
              <w:rPr>
                <w:color w:val="000000"/>
                <w:sz w:val="16"/>
                <w:szCs w:val="16"/>
              </w:rPr>
              <w:t>Elabora su opinión,</w:t>
            </w:r>
          </w:p>
          <w:p w:rsidR="00F22868" w:rsidRDefault="00F22868" w:rsidP="00F22868">
            <w:pPr>
              <w:widowControl w:val="0"/>
              <w:pBdr>
                <w:top w:val="nil"/>
                <w:left w:val="nil"/>
                <w:bottom w:val="nil"/>
                <w:right w:val="nil"/>
                <w:between w:val="nil"/>
              </w:pBdr>
              <w:spacing w:before="5" w:line="240" w:lineRule="auto"/>
              <w:ind w:left="110"/>
              <w:jc w:val="center"/>
              <w:rPr>
                <w:color w:val="000000"/>
                <w:sz w:val="16"/>
                <w:szCs w:val="16"/>
              </w:rPr>
            </w:pPr>
            <w:r>
              <w:rPr>
                <w:color w:val="000000"/>
                <w:sz w:val="16"/>
                <w:szCs w:val="16"/>
              </w:rPr>
              <w:t>argumentando</w:t>
            </w:r>
          </w:p>
          <w:p w:rsidR="00F22868" w:rsidRDefault="00F22868" w:rsidP="00F22868">
            <w:pPr>
              <w:widowControl w:val="0"/>
              <w:pBdr>
                <w:top w:val="nil"/>
                <w:left w:val="nil"/>
                <w:bottom w:val="nil"/>
                <w:right w:val="nil"/>
                <w:between w:val="nil"/>
              </w:pBdr>
              <w:spacing w:before="8" w:line="243" w:lineRule="auto"/>
              <w:ind w:left="111" w:right="86"/>
              <w:jc w:val="center"/>
              <w:rPr>
                <w:color w:val="000000"/>
                <w:sz w:val="16"/>
                <w:szCs w:val="16"/>
              </w:rPr>
            </w:pPr>
            <w:r>
              <w:rPr>
                <w:color w:val="000000"/>
                <w:sz w:val="16"/>
                <w:szCs w:val="16"/>
              </w:rPr>
              <w:t>desde su experiencia</w:t>
            </w:r>
          </w:p>
          <w:p w:rsidR="00F22868" w:rsidRDefault="00F22868" w:rsidP="00F22868">
            <w:pPr>
              <w:widowControl w:val="0"/>
              <w:pBdr>
                <w:top w:val="nil"/>
                <w:left w:val="nil"/>
                <w:bottom w:val="nil"/>
                <w:right w:val="nil"/>
                <w:between w:val="nil"/>
              </w:pBdr>
              <w:spacing w:before="5" w:line="240" w:lineRule="auto"/>
              <w:ind w:left="115"/>
              <w:jc w:val="center"/>
              <w:rPr>
                <w:color w:val="000000"/>
                <w:sz w:val="16"/>
                <w:szCs w:val="16"/>
              </w:rPr>
            </w:pPr>
            <w:r>
              <w:rPr>
                <w:color w:val="000000"/>
                <w:sz w:val="16"/>
                <w:szCs w:val="16"/>
              </w:rPr>
              <w:t>laboral (2)</w:t>
            </w:r>
          </w:p>
        </w:tc>
        <w:tc>
          <w:tcPr>
            <w:tcW w:w="1396" w:type="dxa"/>
            <w:vMerge w:val="restart"/>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10" w:right="76" w:firstLine="7"/>
              <w:jc w:val="center"/>
              <w:rPr>
                <w:color w:val="000000"/>
                <w:sz w:val="16"/>
                <w:szCs w:val="16"/>
              </w:rPr>
            </w:pPr>
            <w:r>
              <w:rPr>
                <w:color w:val="000000"/>
                <w:sz w:val="16"/>
                <w:szCs w:val="16"/>
              </w:rPr>
              <w:t>Elabora su opinión, sin argumentos</w:t>
            </w:r>
          </w:p>
          <w:p w:rsidR="00F22868" w:rsidRDefault="00F22868" w:rsidP="00F22868">
            <w:pPr>
              <w:widowControl w:val="0"/>
              <w:pBdr>
                <w:top w:val="nil"/>
                <w:left w:val="nil"/>
                <w:bottom w:val="nil"/>
                <w:right w:val="nil"/>
                <w:between w:val="nil"/>
              </w:pBdr>
              <w:spacing w:before="5" w:line="240" w:lineRule="auto"/>
              <w:ind w:left="111"/>
              <w:jc w:val="center"/>
              <w:rPr>
                <w:color w:val="000000"/>
                <w:sz w:val="16"/>
                <w:szCs w:val="16"/>
              </w:rPr>
            </w:pPr>
            <w:r>
              <w:rPr>
                <w:color w:val="000000"/>
                <w:sz w:val="16"/>
                <w:szCs w:val="16"/>
              </w:rPr>
              <w:t>claros (2)</w:t>
            </w:r>
          </w:p>
        </w:tc>
        <w:tc>
          <w:tcPr>
            <w:tcW w:w="1501" w:type="dxa"/>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10" w:right="83" w:firstLine="7"/>
              <w:jc w:val="center"/>
              <w:rPr>
                <w:color w:val="000000"/>
                <w:sz w:val="16"/>
                <w:szCs w:val="16"/>
              </w:rPr>
            </w:pPr>
            <w:r>
              <w:rPr>
                <w:color w:val="000000"/>
                <w:sz w:val="16"/>
                <w:szCs w:val="16"/>
              </w:rPr>
              <w:t>Elabora una opinión no pertinente (2)</w:t>
            </w:r>
          </w:p>
        </w:tc>
        <w:tc>
          <w:tcPr>
            <w:tcW w:w="495" w:type="dxa"/>
            <w:vMerge w:val="restart"/>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r>
      <w:tr w:rsidR="00F22868" w:rsidTr="001453DB">
        <w:trPr>
          <w:trHeight w:val="796"/>
        </w:trPr>
        <w:tc>
          <w:tcPr>
            <w:tcW w:w="1712"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c>
          <w:tcPr>
            <w:tcW w:w="1547"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c>
          <w:tcPr>
            <w:tcW w:w="1661" w:type="dxa"/>
            <w:vMerge/>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jc w:val="center"/>
              <w:rPr>
                <w:color w:val="000000"/>
                <w:sz w:val="16"/>
                <w:szCs w:val="16"/>
              </w:rPr>
            </w:pPr>
          </w:p>
        </w:tc>
        <w:tc>
          <w:tcPr>
            <w:tcW w:w="1461" w:type="dxa"/>
            <w:vMerge/>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jc w:val="center"/>
              <w:rPr>
                <w:color w:val="000000"/>
                <w:sz w:val="16"/>
                <w:szCs w:val="16"/>
              </w:rPr>
            </w:pPr>
          </w:p>
        </w:tc>
        <w:tc>
          <w:tcPr>
            <w:tcW w:w="1396" w:type="dxa"/>
            <w:vMerge/>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jc w:val="center"/>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10" w:right="87" w:firstLine="6"/>
              <w:jc w:val="center"/>
              <w:rPr>
                <w:color w:val="000000"/>
                <w:sz w:val="16"/>
                <w:szCs w:val="16"/>
              </w:rPr>
            </w:pPr>
            <w:r>
              <w:rPr>
                <w:color w:val="000000"/>
                <w:sz w:val="16"/>
                <w:szCs w:val="16"/>
              </w:rPr>
              <w:t>No realiza la actividad (2).</w:t>
            </w:r>
          </w:p>
        </w:tc>
        <w:tc>
          <w:tcPr>
            <w:tcW w:w="495"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r>
      <w:tr w:rsidR="00F22868" w:rsidTr="001453DB">
        <w:trPr>
          <w:trHeight w:val="1118"/>
        </w:trPr>
        <w:tc>
          <w:tcPr>
            <w:tcW w:w="1712" w:type="dxa"/>
            <w:vMerge/>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c>
          <w:tcPr>
            <w:tcW w:w="1547" w:type="dxa"/>
            <w:vMerge w:val="restart"/>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0" w:lineRule="auto"/>
              <w:jc w:val="center"/>
              <w:rPr>
                <w:b/>
                <w:color w:val="000000"/>
                <w:sz w:val="20"/>
                <w:szCs w:val="20"/>
              </w:rPr>
            </w:pPr>
          </w:p>
          <w:p w:rsidR="00F22868" w:rsidRDefault="00F22868" w:rsidP="00F22868">
            <w:pPr>
              <w:widowControl w:val="0"/>
              <w:pBdr>
                <w:top w:val="nil"/>
                <w:left w:val="nil"/>
                <w:bottom w:val="nil"/>
                <w:right w:val="nil"/>
                <w:between w:val="nil"/>
              </w:pBdr>
              <w:spacing w:line="240" w:lineRule="auto"/>
              <w:jc w:val="center"/>
              <w:rPr>
                <w:b/>
                <w:color w:val="000000"/>
                <w:sz w:val="20"/>
                <w:szCs w:val="20"/>
              </w:rPr>
            </w:pPr>
          </w:p>
          <w:p w:rsidR="00F22868" w:rsidRDefault="00F22868" w:rsidP="00F22868">
            <w:pPr>
              <w:widowControl w:val="0"/>
              <w:pBdr>
                <w:top w:val="nil"/>
                <w:left w:val="nil"/>
                <w:bottom w:val="nil"/>
                <w:right w:val="nil"/>
                <w:between w:val="nil"/>
              </w:pBdr>
              <w:spacing w:line="240" w:lineRule="auto"/>
              <w:jc w:val="center"/>
              <w:rPr>
                <w:b/>
                <w:color w:val="000000"/>
                <w:sz w:val="20"/>
                <w:szCs w:val="20"/>
              </w:rPr>
            </w:pPr>
          </w:p>
          <w:p w:rsidR="00F22868" w:rsidRDefault="00F22868" w:rsidP="00F22868">
            <w:pPr>
              <w:widowControl w:val="0"/>
              <w:pBdr>
                <w:top w:val="nil"/>
                <w:left w:val="nil"/>
                <w:bottom w:val="nil"/>
                <w:right w:val="nil"/>
                <w:between w:val="nil"/>
              </w:pBdr>
              <w:spacing w:line="240" w:lineRule="auto"/>
              <w:jc w:val="center"/>
              <w:rPr>
                <w:b/>
                <w:color w:val="000000"/>
                <w:sz w:val="20"/>
                <w:szCs w:val="20"/>
              </w:rPr>
            </w:pPr>
            <w:r>
              <w:rPr>
                <w:b/>
                <w:color w:val="000000"/>
                <w:sz w:val="20"/>
                <w:szCs w:val="20"/>
              </w:rPr>
              <w:t>Utilizar</w:t>
            </w:r>
          </w:p>
          <w:p w:rsidR="00F22868" w:rsidRDefault="00F22868" w:rsidP="00F22868">
            <w:pPr>
              <w:widowControl w:val="0"/>
              <w:pBdr>
                <w:top w:val="nil"/>
                <w:left w:val="nil"/>
                <w:bottom w:val="nil"/>
                <w:right w:val="nil"/>
                <w:between w:val="nil"/>
              </w:pBdr>
              <w:spacing w:before="6" w:line="240" w:lineRule="auto"/>
              <w:jc w:val="center"/>
              <w:rPr>
                <w:b/>
                <w:color w:val="000000"/>
                <w:sz w:val="20"/>
                <w:szCs w:val="20"/>
              </w:rPr>
            </w:pPr>
            <w:r>
              <w:rPr>
                <w:b/>
                <w:color w:val="000000"/>
                <w:sz w:val="20"/>
                <w:szCs w:val="20"/>
              </w:rPr>
              <w:t xml:space="preserve">elementos </w:t>
            </w:r>
            <w:proofErr w:type="spellStart"/>
            <w:r>
              <w:rPr>
                <w:b/>
                <w:color w:val="000000"/>
                <w:sz w:val="20"/>
                <w:szCs w:val="20"/>
              </w:rPr>
              <w:t>paratextuales</w:t>
            </w:r>
            <w:proofErr w:type="spellEnd"/>
          </w:p>
        </w:tc>
        <w:tc>
          <w:tcPr>
            <w:tcW w:w="1661" w:type="dxa"/>
            <w:vMerge w:val="restart"/>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11" w:right="76" w:firstLine="6"/>
              <w:jc w:val="center"/>
              <w:rPr>
                <w:color w:val="000000"/>
                <w:sz w:val="16"/>
                <w:szCs w:val="16"/>
              </w:rPr>
            </w:pPr>
            <w:r>
              <w:rPr>
                <w:color w:val="000000"/>
                <w:sz w:val="16"/>
                <w:szCs w:val="16"/>
              </w:rPr>
              <w:t xml:space="preserve">Elabora un folleto claro, organizado y coherente </w:t>
            </w:r>
            <w:r>
              <w:rPr>
                <w:color w:val="000000"/>
                <w:sz w:val="16"/>
                <w:szCs w:val="16"/>
              </w:rPr>
              <w:t>utilizando</w:t>
            </w:r>
          </w:p>
          <w:p w:rsidR="00F22868" w:rsidRDefault="00F22868" w:rsidP="00F22868">
            <w:pPr>
              <w:widowControl w:val="0"/>
              <w:pBdr>
                <w:top w:val="nil"/>
                <w:left w:val="nil"/>
                <w:bottom w:val="nil"/>
                <w:right w:val="nil"/>
                <w:between w:val="nil"/>
              </w:pBdr>
              <w:spacing w:line="243" w:lineRule="auto"/>
              <w:ind w:left="111" w:right="76" w:firstLine="6"/>
              <w:jc w:val="center"/>
              <w:rPr>
                <w:color w:val="000000"/>
                <w:sz w:val="16"/>
                <w:szCs w:val="16"/>
              </w:rPr>
            </w:pPr>
            <w:r>
              <w:rPr>
                <w:color w:val="000000"/>
                <w:sz w:val="16"/>
                <w:szCs w:val="16"/>
              </w:rPr>
              <w:t>información preci</w:t>
            </w:r>
            <w:r w:rsidR="007927B2">
              <w:rPr>
                <w:color w:val="000000"/>
                <w:sz w:val="16"/>
                <w:szCs w:val="16"/>
              </w:rPr>
              <w:t>sa con relación a la temática (6</w:t>
            </w:r>
            <w:r>
              <w:rPr>
                <w:color w:val="000000"/>
                <w:sz w:val="16"/>
                <w:szCs w:val="16"/>
              </w:rPr>
              <w:t>D)</w:t>
            </w:r>
          </w:p>
          <w:p w:rsidR="00F22868" w:rsidRDefault="00F22868" w:rsidP="00F22868">
            <w:pPr>
              <w:widowControl w:val="0"/>
              <w:pBdr>
                <w:top w:val="nil"/>
                <w:left w:val="nil"/>
                <w:bottom w:val="nil"/>
                <w:right w:val="nil"/>
                <w:between w:val="nil"/>
              </w:pBdr>
              <w:spacing w:line="243" w:lineRule="auto"/>
              <w:ind w:right="76"/>
              <w:jc w:val="both"/>
              <w:rPr>
                <w:color w:val="000000"/>
                <w:sz w:val="16"/>
                <w:szCs w:val="16"/>
              </w:rPr>
            </w:pPr>
          </w:p>
        </w:tc>
        <w:tc>
          <w:tcPr>
            <w:tcW w:w="1461" w:type="dxa"/>
            <w:vMerge w:val="restart"/>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0" w:lineRule="auto"/>
              <w:ind w:left="115"/>
              <w:jc w:val="center"/>
              <w:rPr>
                <w:color w:val="000000"/>
                <w:sz w:val="16"/>
                <w:szCs w:val="16"/>
              </w:rPr>
            </w:pPr>
            <w:r>
              <w:rPr>
                <w:color w:val="000000"/>
                <w:sz w:val="16"/>
                <w:szCs w:val="16"/>
              </w:rPr>
              <w:t xml:space="preserve">Elabora un folleto claro, con escasa organización </w:t>
            </w:r>
            <w:r>
              <w:rPr>
                <w:color w:val="000000"/>
                <w:sz w:val="16"/>
                <w:szCs w:val="16"/>
              </w:rPr>
              <w:t>utilizando</w:t>
            </w:r>
          </w:p>
          <w:p w:rsidR="00F22868" w:rsidRDefault="00F22868" w:rsidP="00F22868">
            <w:pPr>
              <w:widowControl w:val="0"/>
              <w:pBdr>
                <w:top w:val="nil"/>
                <w:left w:val="nil"/>
                <w:bottom w:val="nil"/>
                <w:right w:val="nil"/>
                <w:between w:val="nil"/>
              </w:pBdr>
              <w:spacing w:line="243" w:lineRule="auto"/>
              <w:ind w:left="110" w:right="76" w:firstLine="7"/>
              <w:jc w:val="center"/>
              <w:rPr>
                <w:color w:val="000000"/>
                <w:sz w:val="16"/>
                <w:szCs w:val="16"/>
              </w:rPr>
            </w:pPr>
            <w:proofErr w:type="gramStart"/>
            <w:r>
              <w:rPr>
                <w:color w:val="000000"/>
                <w:sz w:val="16"/>
                <w:szCs w:val="16"/>
              </w:rPr>
              <w:t>informaci</w:t>
            </w:r>
            <w:r w:rsidR="007927B2">
              <w:rPr>
                <w:color w:val="000000"/>
                <w:sz w:val="16"/>
                <w:szCs w:val="16"/>
              </w:rPr>
              <w:t>ón</w:t>
            </w:r>
            <w:proofErr w:type="gramEnd"/>
            <w:r w:rsidR="007927B2">
              <w:rPr>
                <w:color w:val="000000"/>
                <w:sz w:val="16"/>
                <w:szCs w:val="16"/>
              </w:rPr>
              <w:t xml:space="preserve"> con relación a la temática (6</w:t>
            </w:r>
            <w:r>
              <w:rPr>
                <w:color w:val="000000"/>
                <w:sz w:val="16"/>
                <w:szCs w:val="16"/>
              </w:rPr>
              <w:t>D).</w:t>
            </w:r>
          </w:p>
        </w:tc>
        <w:tc>
          <w:tcPr>
            <w:tcW w:w="1396" w:type="dxa"/>
            <w:vMerge w:val="restart"/>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06" w:right="82" w:firstLine="11"/>
              <w:jc w:val="center"/>
              <w:rPr>
                <w:color w:val="000000"/>
                <w:sz w:val="16"/>
                <w:szCs w:val="16"/>
              </w:rPr>
            </w:pPr>
            <w:r>
              <w:rPr>
                <w:color w:val="000000"/>
                <w:sz w:val="16"/>
                <w:szCs w:val="16"/>
              </w:rPr>
              <w:t xml:space="preserve">Elabora un folleto poco claro y utiliza </w:t>
            </w:r>
            <w:r>
              <w:rPr>
                <w:color w:val="000000"/>
                <w:sz w:val="16"/>
                <w:szCs w:val="16"/>
              </w:rPr>
              <w:t xml:space="preserve">información con </w:t>
            </w:r>
            <w:r w:rsidR="007927B2">
              <w:rPr>
                <w:color w:val="000000"/>
                <w:sz w:val="16"/>
                <w:szCs w:val="16"/>
              </w:rPr>
              <w:t>escasa relación a la temática (6</w:t>
            </w:r>
            <w:r>
              <w:rPr>
                <w:color w:val="000000"/>
                <w:sz w:val="16"/>
                <w:szCs w:val="16"/>
              </w:rPr>
              <w:t>D).</w:t>
            </w:r>
          </w:p>
        </w:tc>
        <w:tc>
          <w:tcPr>
            <w:tcW w:w="1501" w:type="dxa"/>
            <w:shd w:val="clear" w:color="auto" w:fill="E5DFEC" w:themeFill="accent4" w:themeFillTint="33"/>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3" w:lineRule="auto"/>
              <w:ind w:left="110" w:right="76" w:firstLine="7"/>
              <w:jc w:val="center"/>
              <w:rPr>
                <w:color w:val="000000"/>
                <w:sz w:val="16"/>
                <w:szCs w:val="16"/>
              </w:rPr>
            </w:pPr>
            <w:r>
              <w:rPr>
                <w:color w:val="000000"/>
                <w:sz w:val="16"/>
                <w:szCs w:val="16"/>
              </w:rPr>
              <w:t xml:space="preserve">Elabora un folleto sin orden ni coherencia y </w:t>
            </w:r>
            <w:r>
              <w:rPr>
                <w:color w:val="000000"/>
                <w:sz w:val="16"/>
                <w:szCs w:val="16"/>
              </w:rPr>
              <w:t>no incorp</w:t>
            </w:r>
            <w:r w:rsidR="007927B2">
              <w:rPr>
                <w:color w:val="000000"/>
                <w:sz w:val="16"/>
                <w:szCs w:val="16"/>
              </w:rPr>
              <w:t>ora información de relevancia (6</w:t>
            </w:r>
            <w:r>
              <w:rPr>
                <w:color w:val="000000"/>
                <w:sz w:val="16"/>
                <w:szCs w:val="16"/>
              </w:rPr>
              <w:t>D).</w:t>
            </w:r>
          </w:p>
        </w:tc>
        <w:tc>
          <w:tcPr>
            <w:tcW w:w="495" w:type="dxa"/>
            <w:vMerge w:val="restart"/>
            <w:shd w:val="clear" w:color="auto" w:fill="E5DFEC" w:themeFill="accent4" w:themeFillTint="33"/>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r>
      <w:tr w:rsidR="00F22868" w:rsidTr="001453DB">
        <w:trPr>
          <w:trHeight w:val="222"/>
        </w:trPr>
        <w:tc>
          <w:tcPr>
            <w:tcW w:w="1712" w:type="dxa"/>
            <w:vMerge/>
            <w:shd w:val="clear" w:color="auto" w:fill="auto"/>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c>
          <w:tcPr>
            <w:tcW w:w="1547" w:type="dxa"/>
            <w:vMerge/>
            <w:shd w:val="clear" w:color="auto" w:fill="auto"/>
            <w:tcMar>
              <w:top w:w="100" w:type="dxa"/>
              <w:left w:w="100" w:type="dxa"/>
              <w:bottom w:w="100" w:type="dxa"/>
              <w:right w:w="100" w:type="dxa"/>
            </w:tcMar>
          </w:tcPr>
          <w:p w:rsidR="00F22868" w:rsidRDefault="00F22868">
            <w:pPr>
              <w:widowControl w:val="0"/>
              <w:pBdr>
                <w:top w:val="nil"/>
                <w:left w:val="nil"/>
                <w:bottom w:val="nil"/>
                <w:right w:val="nil"/>
                <w:between w:val="nil"/>
              </w:pBdr>
              <w:spacing w:line="240" w:lineRule="auto"/>
              <w:ind w:left="119"/>
              <w:rPr>
                <w:b/>
                <w:color w:val="000000"/>
                <w:sz w:val="20"/>
                <w:szCs w:val="20"/>
              </w:rPr>
            </w:pPr>
          </w:p>
        </w:tc>
        <w:tc>
          <w:tcPr>
            <w:tcW w:w="1661" w:type="dxa"/>
            <w:vMerge/>
            <w:shd w:val="clear" w:color="auto" w:fill="auto"/>
            <w:tcMar>
              <w:top w:w="100" w:type="dxa"/>
              <w:left w:w="100" w:type="dxa"/>
              <w:bottom w:w="100" w:type="dxa"/>
              <w:right w:w="100" w:type="dxa"/>
            </w:tcMar>
          </w:tcPr>
          <w:p w:rsidR="00F22868" w:rsidRDefault="00F22868">
            <w:pPr>
              <w:widowControl w:val="0"/>
              <w:pBdr>
                <w:top w:val="nil"/>
                <w:left w:val="nil"/>
                <w:bottom w:val="nil"/>
                <w:right w:val="nil"/>
                <w:between w:val="nil"/>
              </w:pBdr>
              <w:spacing w:line="243" w:lineRule="auto"/>
              <w:ind w:left="111" w:right="76" w:firstLine="6"/>
              <w:jc w:val="both"/>
              <w:rPr>
                <w:color w:val="000000"/>
                <w:sz w:val="16"/>
                <w:szCs w:val="16"/>
              </w:rPr>
            </w:pPr>
          </w:p>
        </w:tc>
        <w:tc>
          <w:tcPr>
            <w:tcW w:w="1461" w:type="dxa"/>
            <w:vMerge/>
            <w:shd w:val="clear" w:color="auto" w:fill="auto"/>
            <w:tcMar>
              <w:top w:w="100" w:type="dxa"/>
              <w:left w:w="100" w:type="dxa"/>
              <w:bottom w:w="100" w:type="dxa"/>
              <w:right w:w="100" w:type="dxa"/>
            </w:tcMar>
          </w:tcPr>
          <w:p w:rsidR="00F22868" w:rsidRDefault="00F22868" w:rsidP="00F22868">
            <w:pPr>
              <w:widowControl w:val="0"/>
              <w:pBdr>
                <w:top w:val="nil"/>
                <w:left w:val="nil"/>
                <w:bottom w:val="nil"/>
                <w:right w:val="nil"/>
                <w:between w:val="nil"/>
              </w:pBdr>
              <w:spacing w:line="240" w:lineRule="auto"/>
              <w:ind w:left="115"/>
              <w:rPr>
                <w:color w:val="000000"/>
                <w:sz w:val="16"/>
                <w:szCs w:val="16"/>
              </w:rPr>
            </w:pPr>
          </w:p>
        </w:tc>
        <w:tc>
          <w:tcPr>
            <w:tcW w:w="1396" w:type="dxa"/>
            <w:vMerge/>
            <w:shd w:val="clear" w:color="auto" w:fill="auto"/>
            <w:tcMar>
              <w:top w:w="100" w:type="dxa"/>
              <w:left w:w="100" w:type="dxa"/>
              <w:bottom w:w="100" w:type="dxa"/>
              <w:right w:w="100" w:type="dxa"/>
            </w:tcMar>
          </w:tcPr>
          <w:p w:rsidR="00F22868" w:rsidRDefault="00F22868">
            <w:pPr>
              <w:widowControl w:val="0"/>
              <w:pBdr>
                <w:top w:val="nil"/>
                <w:left w:val="nil"/>
                <w:bottom w:val="nil"/>
                <w:right w:val="nil"/>
                <w:between w:val="nil"/>
              </w:pBdr>
              <w:spacing w:line="243" w:lineRule="auto"/>
              <w:ind w:left="106" w:right="82" w:firstLine="11"/>
              <w:jc w:val="both"/>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F22868" w:rsidRDefault="007927B2" w:rsidP="00F22868">
            <w:pPr>
              <w:widowControl w:val="0"/>
              <w:pBdr>
                <w:top w:val="nil"/>
                <w:left w:val="nil"/>
                <w:bottom w:val="nil"/>
                <w:right w:val="nil"/>
                <w:between w:val="nil"/>
              </w:pBdr>
              <w:spacing w:line="243" w:lineRule="auto"/>
              <w:ind w:left="110" w:right="76" w:firstLine="7"/>
              <w:jc w:val="center"/>
              <w:rPr>
                <w:color w:val="000000"/>
                <w:sz w:val="16"/>
                <w:szCs w:val="16"/>
              </w:rPr>
            </w:pPr>
            <w:r>
              <w:rPr>
                <w:color w:val="000000"/>
                <w:sz w:val="16"/>
                <w:szCs w:val="16"/>
              </w:rPr>
              <w:t>No realiza la actividad (6</w:t>
            </w:r>
            <w:r w:rsidR="00F22868">
              <w:rPr>
                <w:color w:val="000000"/>
                <w:sz w:val="16"/>
                <w:szCs w:val="16"/>
              </w:rPr>
              <w:t>D).</w:t>
            </w:r>
          </w:p>
        </w:tc>
        <w:tc>
          <w:tcPr>
            <w:tcW w:w="495" w:type="dxa"/>
            <w:vMerge/>
            <w:shd w:val="clear" w:color="auto" w:fill="auto"/>
            <w:tcMar>
              <w:top w:w="100" w:type="dxa"/>
              <w:left w:w="100" w:type="dxa"/>
              <w:bottom w:w="100" w:type="dxa"/>
              <w:right w:w="100" w:type="dxa"/>
            </w:tcMar>
          </w:tcPr>
          <w:p w:rsidR="00F22868" w:rsidRDefault="00F22868">
            <w:pPr>
              <w:widowControl w:val="0"/>
              <w:pBdr>
                <w:top w:val="nil"/>
                <w:left w:val="nil"/>
                <w:bottom w:val="nil"/>
                <w:right w:val="nil"/>
                <w:between w:val="nil"/>
              </w:pBdr>
              <w:rPr>
                <w:color w:val="000000"/>
                <w:sz w:val="16"/>
                <w:szCs w:val="16"/>
              </w:rPr>
            </w:pPr>
          </w:p>
        </w:tc>
      </w:tr>
    </w:tbl>
    <w:tbl>
      <w:tblPr>
        <w:tblStyle w:val="a0"/>
        <w:tblW w:w="9739"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2"/>
        <w:gridCol w:w="1507"/>
        <w:gridCol w:w="1636"/>
        <w:gridCol w:w="1486"/>
        <w:gridCol w:w="1396"/>
        <w:gridCol w:w="1501"/>
        <w:gridCol w:w="501"/>
      </w:tblGrid>
      <w:tr w:rsidR="009355D0" w:rsidTr="001453DB">
        <w:trPr>
          <w:trHeight w:val="1005"/>
        </w:trPr>
        <w:tc>
          <w:tcPr>
            <w:tcW w:w="1712"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39" w:lineRule="auto"/>
              <w:ind w:left="118" w:right="82" w:firstLine="1"/>
              <w:rPr>
                <w:b/>
                <w:color w:val="000000"/>
                <w:sz w:val="20"/>
                <w:szCs w:val="20"/>
              </w:rPr>
            </w:pPr>
            <w:r>
              <w:rPr>
                <w:b/>
                <w:color w:val="000000"/>
                <w:sz w:val="20"/>
                <w:szCs w:val="20"/>
              </w:rPr>
              <w:t xml:space="preserve">Resolución de problemas: </w:t>
            </w:r>
          </w:p>
          <w:p w:rsidR="009355D0" w:rsidRDefault="008708EF" w:rsidP="001453DB">
            <w:pPr>
              <w:widowControl w:val="0"/>
              <w:pBdr>
                <w:top w:val="nil"/>
                <w:left w:val="nil"/>
                <w:bottom w:val="nil"/>
                <w:right w:val="nil"/>
                <w:between w:val="nil"/>
              </w:pBdr>
              <w:shd w:val="clear" w:color="auto" w:fill="E5DFEC" w:themeFill="accent4" w:themeFillTint="33"/>
              <w:spacing w:before="11" w:line="233" w:lineRule="auto"/>
              <w:ind w:left="116" w:right="86" w:firstLine="2"/>
              <w:rPr>
                <w:color w:val="000000"/>
                <w:sz w:val="18"/>
                <w:szCs w:val="18"/>
              </w:rPr>
            </w:pPr>
            <w:r>
              <w:rPr>
                <w:color w:val="000000"/>
                <w:sz w:val="18"/>
                <w:szCs w:val="18"/>
              </w:rPr>
              <w:t>Exploración de la información.</w:t>
            </w:r>
          </w:p>
        </w:tc>
        <w:tc>
          <w:tcPr>
            <w:tcW w:w="1507" w:type="dxa"/>
            <w:vMerge w:val="restart"/>
            <w:shd w:val="clear" w:color="auto" w:fill="E5DFEC" w:themeFill="accent4" w:themeFillTint="33"/>
            <w:tcMar>
              <w:top w:w="100" w:type="dxa"/>
              <w:left w:w="100" w:type="dxa"/>
              <w:bottom w:w="100" w:type="dxa"/>
              <w:right w:w="100" w:type="dxa"/>
            </w:tcMar>
          </w:tcPr>
          <w:p w:rsidR="00F22868" w:rsidRDefault="00F22868" w:rsidP="001453DB">
            <w:pPr>
              <w:widowControl w:val="0"/>
              <w:pBdr>
                <w:top w:val="nil"/>
                <w:left w:val="nil"/>
                <w:bottom w:val="nil"/>
                <w:right w:val="nil"/>
                <w:between w:val="nil"/>
              </w:pBdr>
              <w:shd w:val="clear" w:color="auto" w:fill="E5DFEC" w:themeFill="accent4" w:themeFillTint="33"/>
              <w:spacing w:line="240" w:lineRule="auto"/>
              <w:ind w:left="-11" w:right="-60"/>
              <w:jc w:val="center"/>
              <w:rPr>
                <w:b/>
                <w:color w:val="000000"/>
                <w:sz w:val="20"/>
                <w:szCs w:val="20"/>
              </w:rPr>
            </w:pPr>
          </w:p>
          <w:p w:rsidR="009355D0" w:rsidRDefault="008708EF" w:rsidP="001453DB">
            <w:pPr>
              <w:widowControl w:val="0"/>
              <w:pBdr>
                <w:top w:val="nil"/>
                <w:left w:val="nil"/>
                <w:bottom w:val="nil"/>
                <w:right w:val="nil"/>
                <w:between w:val="nil"/>
              </w:pBdr>
              <w:shd w:val="clear" w:color="auto" w:fill="E5DFEC" w:themeFill="accent4" w:themeFillTint="33"/>
              <w:spacing w:line="240" w:lineRule="auto"/>
              <w:ind w:left="-11" w:right="-60"/>
              <w:jc w:val="center"/>
              <w:rPr>
                <w:b/>
                <w:color w:val="000000"/>
                <w:sz w:val="20"/>
                <w:szCs w:val="20"/>
              </w:rPr>
            </w:pPr>
            <w:r>
              <w:rPr>
                <w:b/>
                <w:color w:val="000000"/>
                <w:sz w:val="20"/>
                <w:szCs w:val="20"/>
              </w:rPr>
              <w:t>Analizar</w:t>
            </w:r>
          </w:p>
          <w:p w:rsidR="009355D0" w:rsidRDefault="00F22868" w:rsidP="001453DB">
            <w:pPr>
              <w:widowControl w:val="0"/>
              <w:pBdr>
                <w:top w:val="nil"/>
                <w:left w:val="nil"/>
                <w:bottom w:val="nil"/>
                <w:right w:val="nil"/>
                <w:between w:val="nil"/>
              </w:pBdr>
              <w:shd w:val="clear" w:color="auto" w:fill="E5DFEC" w:themeFill="accent4" w:themeFillTint="33"/>
              <w:spacing w:before="36" w:line="269" w:lineRule="auto"/>
              <w:ind w:left="-11" w:right="-60" w:firstLine="9"/>
              <w:jc w:val="center"/>
              <w:rPr>
                <w:b/>
                <w:color w:val="000000"/>
                <w:sz w:val="20"/>
                <w:szCs w:val="20"/>
              </w:rPr>
            </w:pPr>
            <w:proofErr w:type="gramStart"/>
            <w:r>
              <w:rPr>
                <w:b/>
                <w:color w:val="000000"/>
                <w:sz w:val="20"/>
                <w:szCs w:val="20"/>
              </w:rPr>
              <w:t>problemática</w:t>
            </w:r>
            <w:r w:rsidR="008708EF">
              <w:rPr>
                <w:b/>
                <w:color w:val="000000"/>
                <w:sz w:val="20"/>
                <w:szCs w:val="20"/>
              </w:rPr>
              <w:t>s</w:t>
            </w:r>
            <w:proofErr w:type="gramEnd"/>
            <w:r w:rsidR="008708EF">
              <w:rPr>
                <w:b/>
                <w:color w:val="000000"/>
                <w:sz w:val="20"/>
                <w:szCs w:val="20"/>
              </w:rPr>
              <w:t xml:space="preserve"> vinculadas al ámbito laboral.</w:t>
            </w:r>
          </w:p>
        </w:tc>
        <w:tc>
          <w:tcPr>
            <w:tcW w:w="163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1" w:right="81" w:firstLine="6"/>
              <w:jc w:val="both"/>
              <w:rPr>
                <w:color w:val="000000"/>
                <w:sz w:val="16"/>
                <w:szCs w:val="16"/>
              </w:rPr>
            </w:pPr>
            <w:r>
              <w:rPr>
                <w:color w:val="000000"/>
                <w:sz w:val="16"/>
                <w:szCs w:val="16"/>
              </w:rPr>
              <w:t xml:space="preserve">Elabora un texto coherente y cohesivo </w:t>
            </w:r>
          </w:p>
          <w:p w:rsidR="009355D0" w:rsidRDefault="008708EF" w:rsidP="001453DB">
            <w:pPr>
              <w:widowControl w:val="0"/>
              <w:pBdr>
                <w:top w:val="nil"/>
                <w:left w:val="nil"/>
                <w:bottom w:val="nil"/>
                <w:right w:val="nil"/>
                <w:between w:val="nil"/>
              </w:pBdr>
              <w:shd w:val="clear" w:color="auto" w:fill="E5DFEC" w:themeFill="accent4" w:themeFillTint="33"/>
              <w:spacing w:before="5" w:line="240" w:lineRule="auto"/>
              <w:ind w:left="115"/>
              <w:rPr>
                <w:color w:val="000000"/>
                <w:sz w:val="16"/>
                <w:szCs w:val="16"/>
              </w:rPr>
            </w:pPr>
            <w:r>
              <w:rPr>
                <w:color w:val="000000"/>
                <w:sz w:val="16"/>
                <w:szCs w:val="16"/>
              </w:rPr>
              <w:t xml:space="preserve">incorporando </w:t>
            </w:r>
          </w:p>
          <w:p w:rsidR="009355D0" w:rsidRDefault="008708EF" w:rsidP="001453DB">
            <w:pPr>
              <w:widowControl w:val="0"/>
              <w:pBdr>
                <w:top w:val="nil"/>
                <w:left w:val="nil"/>
                <w:bottom w:val="nil"/>
                <w:right w:val="nil"/>
                <w:between w:val="nil"/>
              </w:pBdr>
              <w:shd w:val="clear" w:color="auto" w:fill="E5DFEC" w:themeFill="accent4" w:themeFillTint="33"/>
              <w:spacing w:before="8" w:line="243" w:lineRule="auto"/>
              <w:ind w:left="110" w:right="79" w:hanging="3"/>
              <w:jc w:val="both"/>
              <w:rPr>
                <w:color w:val="000000"/>
                <w:sz w:val="16"/>
                <w:szCs w:val="16"/>
              </w:rPr>
            </w:pPr>
            <w:r>
              <w:rPr>
                <w:color w:val="000000"/>
                <w:sz w:val="16"/>
                <w:szCs w:val="16"/>
              </w:rPr>
              <w:t xml:space="preserve">fuentes de exposición y organismos </w:t>
            </w:r>
          </w:p>
          <w:p w:rsidR="009355D0" w:rsidRDefault="007927B2" w:rsidP="001453DB">
            <w:pPr>
              <w:widowControl w:val="0"/>
              <w:pBdr>
                <w:top w:val="nil"/>
                <w:left w:val="nil"/>
                <w:bottom w:val="nil"/>
                <w:right w:val="nil"/>
                <w:between w:val="nil"/>
              </w:pBdr>
              <w:shd w:val="clear" w:color="auto" w:fill="E5DFEC" w:themeFill="accent4" w:themeFillTint="33"/>
              <w:spacing w:before="5" w:line="240" w:lineRule="auto"/>
              <w:ind w:left="115"/>
              <w:rPr>
                <w:color w:val="000000"/>
                <w:sz w:val="16"/>
                <w:szCs w:val="16"/>
              </w:rPr>
            </w:pPr>
            <w:r>
              <w:rPr>
                <w:color w:val="000000"/>
                <w:sz w:val="16"/>
                <w:szCs w:val="16"/>
              </w:rPr>
              <w:t>patógenos (6</w:t>
            </w:r>
            <w:r w:rsidR="008708EF">
              <w:rPr>
                <w:color w:val="000000"/>
                <w:sz w:val="16"/>
                <w:szCs w:val="16"/>
              </w:rPr>
              <w:t>A)</w:t>
            </w:r>
          </w:p>
        </w:tc>
        <w:tc>
          <w:tcPr>
            <w:tcW w:w="148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0" w:right="76" w:firstLine="6"/>
              <w:jc w:val="both"/>
              <w:rPr>
                <w:color w:val="000000"/>
                <w:sz w:val="16"/>
                <w:szCs w:val="16"/>
              </w:rPr>
            </w:pPr>
            <w:r>
              <w:rPr>
                <w:color w:val="000000"/>
                <w:sz w:val="16"/>
                <w:szCs w:val="16"/>
              </w:rPr>
              <w:t xml:space="preserve">Elabora una respuesta con algunas </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1" w:right="88"/>
              <w:rPr>
                <w:color w:val="000000"/>
                <w:sz w:val="16"/>
                <w:szCs w:val="16"/>
              </w:rPr>
            </w:pPr>
            <w:r>
              <w:rPr>
                <w:color w:val="000000"/>
                <w:sz w:val="16"/>
                <w:szCs w:val="16"/>
              </w:rPr>
              <w:t xml:space="preserve">dificultades de coherencia </w:t>
            </w:r>
          </w:p>
          <w:p w:rsidR="009355D0" w:rsidRDefault="008708EF" w:rsidP="001453DB">
            <w:pPr>
              <w:widowControl w:val="0"/>
              <w:pBdr>
                <w:top w:val="nil"/>
                <w:left w:val="nil"/>
                <w:bottom w:val="nil"/>
                <w:right w:val="nil"/>
                <w:between w:val="nil"/>
              </w:pBdr>
              <w:shd w:val="clear" w:color="auto" w:fill="E5DFEC" w:themeFill="accent4" w:themeFillTint="33"/>
              <w:spacing w:before="5" w:line="240" w:lineRule="auto"/>
              <w:ind w:left="111"/>
              <w:rPr>
                <w:color w:val="000000"/>
                <w:sz w:val="16"/>
                <w:szCs w:val="16"/>
              </w:rPr>
            </w:pPr>
            <w:r>
              <w:rPr>
                <w:color w:val="000000"/>
                <w:sz w:val="16"/>
                <w:szCs w:val="16"/>
              </w:rPr>
              <w:t xml:space="preserve">explicando </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left="110"/>
              <w:rPr>
                <w:color w:val="000000"/>
                <w:sz w:val="16"/>
                <w:szCs w:val="16"/>
              </w:rPr>
            </w:pPr>
            <w:r>
              <w:rPr>
                <w:color w:val="000000"/>
                <w:sz w:val="16"/>
                <w:szCs w:val="16"/>
              </w:rPr>
              <w:t xml:space="preserve">ambos </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left="115"/>
              <w:rPr>
                <w:color w:val="000000"/>
                <w:sz w:val="16"/>
                <w:szCs w:val="16"/>
              </w:rPr>
            </w:pPr>
            <w:r>
              <w:rPr>
                <w:color w:val="000000"/>
                <w:sz w:val="16"/>
                <w:szCs w:val="16"/>
              </w:rPr>
              <w:t xml:space="preserve">interrogantes </w:t>
            </w:r>
          </w:p>
          <w:p w:rsidR="009355D0" w:rsidRDefault="007927B2" w:rsidP="001453DB">
            <w:pPr>
              <w:widowControl w:val="0"/>
              <w:pBdr>
                <w:top w:val="nil"/>
                <w:left w:val="nil"/>
                <w:bottom w:val="nil"/>
                <w:right w:val="nil"/>
                <w:between w:val="nil"/>
              </w:pBdr>
              <w:shd w:val="clear" w:color="auto" w:fill="E5DFEC" w:themeFill="accent4" w:themeFillTint="33"/>
              <w:spacing w:before="8" w:line="240" w:lineRule="auto"/>
              <w:ind w:left="114"/>
              <w:rPr>
                <w:color w:val="000000"/>
                <w:sz w:val="16"/>
                <w:szCs w:val="16"/>
              </w:rPr>
            </w:pPr>
            <w:r>
              <w:rPr>
                <w:color w:val="000000"/>
                <w:sz w:val="16"/>
                <w:szCs w:val="16"/>
              </w:rPr>
              <w:t>(6</w:t>
            </w:r>
            <w:r w:rsidR="008708EF">
              <w:rPr>
                <w:color w:val="000000"/>
                <w:sz w:val="16"/>
                <w:szCs w:val="16"/>
              </w:rPr>
              <w:t>A)</w:t>
            </w:r>
          </w:p>
        </w:tc>
        <w:tc>
          <w:tcPr>
            <w:tcW w:w="139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5" w:right="76" w:firstLine="2"/>
              <w:jc w:val="both"/>
              <w:rPr>
                <w:color w:val="000000"/>
                <w:sz w:val="16"/>
                <w:szCs w:val="16"/>
              </w:rPr>
            </w:pPr>
            <w:r>
              <w:rPr>
                <w:color w:val="000000"/>
                <w:sz w:val="16"/>
                <w:szCs w:val="16"/>
              </w:rPr>
              <w:t xml:space="preserve">Elabora una respuesta con marcados </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0" w:right="79" w:firstLine="5"/>
              <w:jc w:val="both"/>
              <w:rPr>
                <w:color w:val="000000"/>
                <w:sz w:val="16"/>
                <w:szCs w:val="16"/>
              </w:rPr>
            </w:pPr>
            <w:r>
              <w:rPr>
                <w:color w:val="000000"/>
                <w:sz w:val="16"/>
                <w:szCs w:val="16"/>
              </w:rPr>
              <w:t xml:space="preserve">problemas de coherencia sin diferenciar </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0" w:right="80" w:firstLine="5"/>
              <w:jc w:val="both"/>
              <w:rPr>
                <w:color w:val="000000"/>
                <w:sz w:val="16"/>
                <w:szCs w:val="16"/>
              </w:rPr>
            </w:pPr>
            <w:proofErr w:type="gramStart"/>
            <w:r>
              <w:rPr>
                <w:color w:val="000000"/>
                <w:sz w:val="16"/>
                <w:szCs w:val="16"/>
              </w:rPr>
              <w:t>interrogantes</w:t>
            </w:r>
            <w:proofErr w:type="gramEnd"/>
            <w:r>
              <w:rPr>
                <w:color w:val="000000"/>
                <w:sz w:val="16"/>
                <w:szCs w:val="16"/>
              </w:rPr>
              <w:t xml:space="preserve"> o</w:t>
            </w:r>
            <w:r w:rsidR="00F22868">
              <w:rPr>
                <w:color w:val="000000"/>
                <w:sz w:val="16"/>
                <w:szCs w:val="16"/>
              </w:rPr>
              <w:t xml:space="preserve"> explicando uno solo de ellos (</w:t>
            </w:r>
            <w:r w:rsidR="007927B2">
              <w:rPr>
                <w:color w:val="000000"/>
                <w:sz w:val="16"/>
                <w:szCs w:val="16"/>
              </w:rPr>
              <w:t>6</w:t>
            </w:r>
            <w:r>
              <w:rPr>
                <w:color w:val="000000"/>
                <w:sz w:val="16"/>
                <w:szCs w:val="16"/>
              </w:rPr>
              <w:t>A).</w:t>
            </w:r>
          </w:p>
        </w:tc>
        <w:tc>
          <w:tcPr>
            <w:tcW w:w="1501" w:type="dxa"/>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07" w:right="80" w:firstLine="9"/>
              <w:jc w:val="both"/>
              <w:rPr>
                <w:color w:val="000000"/>
                <w:sz w:val="16"/>
                <w:szCs w:val="16"/>
              </w:rPr>
            </w:pPr>
            <w:r>
              <w:rPr>
                <w:color w:val="000000"/>
                <w:sz w:val="16"/>
                <w:szCs w:val="16"/>
              </w:rPr>
              <w:t xml:space="preserve">Elabora un texto sin coherencia ni relación con la temática </w:t>
            </w:r>
            <w:r w:rsidR="007927B2">
              <w:rPr>
                <w:color w:val="000000"/>
                <w:sz w:val="16"/>
                <w:szCs w:val="16"/>
              </w:rPr>
              <w:t>(6</w:t>
            </w:r>
            <w:r>
              <w:rPr>
                <w:color w:val="000000"/>
                <w:sz w:val="16"/>
                <w:szCs w:val="16"/>
              </w:rPr>
              <w:t>A).</w:t>
            </w:r>
          </w:p>
        </w:tc>
        <w:tc>
          <w:tcPr>
            <w:tcW w:w="501" w:type="dxa"/>
            <w:vMerge w:val="restart"/>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606"/>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63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48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39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9355D0" w:rsidRDefault="007927B2" w:rsidP="001453DB">
            <w:pPr>
              <w:widowControl w:val="0"/>
              <w:pBdr>
                <w:top w:val="nil"/>
                <w:left w:val="nil"/>
                <w:bottom w:val="nil"/>
                <w:right w:val="nil"/>
                <w:between w:val="nil"/>
              </w:pBdr>
              <w:shd w:val="clear" w:color="auto" w:fill="E5DFEC" w:themeFill="accent4" w:themeFillTint="33"/>
              <w:spacing w:line="243" w:lineRule="auto"/>
              <w:ind w:left="110" w:right="87" w:firstLine="6"/>
              <w:rPr>
                <w:color w:val="000000"/>
                <w:sz w:val="16"/>
                <w:szCs w:val="16"/>
              </w:rPr>
            </w:pPr>
            <w:r>
              <w:rPr>
                <w:color w:val="000000"/>
                <w:sz w:val="16"/>
                <w:szCs w:val="16"/>
              </w:rPr>
              <w:t>No realiza la actividad (6</w:t>
            </w:r>
            <w:r w:rsidR="008708EF">
              <w:rPr>
                <w:color w:val="000000"/>
                <w:sz w:val="16"/>
                <w:szCs w:val="16"/>
              </w:rPr>
              <w:t>A).</w:t>
            </w:r>
          </w:p>
        </w:tc>
        <w:tc>
          <w:tcPr>
            <w:tcW w:w="501"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1981"/>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val="restart"/>
            <w:shd w:val="clear" w:color="auto" w:fill="E5DFEC" w:themeFill="accent4" w:themeFillTint="33"/>
            <w:tcMar>
              <w:top w:w="100" w:type="dxa"/>
              <w:left w:w="100" w:type="dxa"/>
              <w:bottom w:w="100" w:type="dxa"/>
              <w:right w:w="100" w:type="dxa"/>
            </w:tcMar>
          </w:tcPr>
          <w:p w:rsidR="00F22868" w:rsidRDefault="00F22868" w:rsidP="001453DB">
            <w:pPr>
              <w:widowControl w:val="0"/>
              <w:pBdr>
                <w:top w:val="nil"/>
                <w:left w:val="nil"/>
                <w:bottom w:val="nil"/>
                <w:right w:val="nil"/>
                <w:between w:val="nil"/>
              </w:pBdr>
              <w:shd w:val="clear" w:color="auto" w:fill="E5DFEC" w:themeFill="accent4" w:themeFillTint="33"/>
              <w:spacing w:line="240" w:lineRule="auto"/>
              <w:jc w:val="center"/>
              <w:rPr>
                <w:b/>
                <w:color w:val="000000"/>
                <w:sz w:val="20"/>
                <w:szCs w:val="20"/>
              </w:rPr>
            </w:pPr>
          </w:p>
          <w:p w:rsidR="009355D0" w:rsidRDefault="008708EF" w:rsidP="001453DB">
            <w:pPr>
              <w:widowControl w:val="0"/>
              <w:pBdr>
                <w:top w:val="nil"/>
                <w:left w:val="nil"/>
                <w:bottom w:val="nil"/>
                <w:right w:val="nil"/>
                <w:between w:val="nil"/>
              </w:pBdr>
              <w:shd w:val="clear" w:color="auto" w:fill="E5DFEC" w:themeFill="accent4" w:themeFillTint="33"/>
              <w:spacing w:line="240" w:lineRule="auto"/>
              <w:jc w:val="center"/>
              <w:rPr>
                <w:b/>
                <w:color w:val="000000"/>
                <w:sz w:val="20"/>
                <w:szCs w:val="20"/>
              </w:rPr>
            </w:pPr>
            <w:r>
              <w:rPr>
                <w:b/>
                <w:color w:val="000000"/>
                <w:sz w:val="20"/>
                <w:szCs w:val="20"/>
              </w:rPr>
              <w:t>Relacionar</w:t>
            </w:r>
          </w:p>
          <w:p w:rsidR="009355D0" w:rsidRDefault="008708EF" w:rsidP="001453DB">
            <w:pPr>
              <w:widowControl w:val="0"/>
              <w:pBdr>
                <w:top w:val="nil"/>
                <w:left w:val="nil"/>
                <w:bottom w:val="nil"/>
                <w:right w:val="nil"/>
                <w:between w:val="nil"/>
              </w:pBdr>
              <w:shd w:val="clear" w:color="auto" w:fill="E5DFEC" w:themeFill="accent4" w:themeFillTint="33"/>
              <w:spacing w:before="6" w:line="239" w:lineRule="auto"/>
              <w:ind w:right="69"/>
              <w:jc w:val="center"/>
              <w:rPr>
                <w:b/>
                <w:color w:val="000000"/>
                <w:sz w:val="20"/>
                <w:szCs w:val="20"/>
              </w:rPr>
            </w:pPr>
            <w:r>
              <w:rPr>
                <w:b/>
                <w:color w:val="000000"/>
                <w:sz w:val="20"/>
                <w:szCs w:val="20"/>
              </w:rPr>
              <w:t>conceptos de diferentes</w:t>
            </w:r>
          </w:p>
          <w:p w:rsidR="009355D0" w:rsidRDefault="008708EF" w:rsidP="001453DB">
            <w:pPr>
              <w:widowControl w:val="0"/>
              <w:pBdr>
                <w:top w:val="nil"/>
                <w:left w:val="nil"/>
                <w:bottom w:val="nil"/>
                <w:right w:val="nil"/>
                <w:between w:val="nil"/>
              </w:pBdr>
              <w:shd w:val="clear" w:color="auto" w:fill="E5DFEC" w:themeFill="accent4" w:themeFillTint="33"/>
              <w:spacing w:before="6" w:line="240" w:lineRule="auto"/>
              <w:jc w:val="center"/>
              <w:rPr>
                <w:b/>
                <w:color w:val="000000"/>
                <w:sz w:val="20"/>
                <w:szCs w:val="20"/>
              </w:rPr>
            </w:pPr>
            <w:proofErr w:type="gramStart"/>
            <w:r>
              <w:rPr>
                <w:b/>
                <w:color w:val="000000"/>
                <w:sz w:val="20"/>
                <w:szCs w:val="20"/>
              </w:rPr>
              <w:t>campos</w:t>
            </w:r>
            <w:proofErr w:type="gramEnd"/>
            <w:r>
              <w:rPr>
                <w:b/>
                <w:color w:val="000000"/>
                <w:sz w:val="20"/>
                <w:szCs w:val="20"/>
              </w:rPr>
              <w:t>.</w:t>
            </w:r>
          </w:p>
        </w:tc>
        <w:tc>
          <w:tcPr>
            <w:tcW w:w="163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07" w:right="80" w:firstLine="5"/>
              <w:jc w:val="both"/>
              <w:rPr>
                <w:color w:val="000000"/>
                <w:sz w:val="16"/>
                <w:szCs w:val="16"/>
              </w:rPr>
            </w:pPr>
            <w:r>
              <w:rPr>
                <w:color w:val="000000"/>
                <w:sz w:val="16"/>
                <w:szCs w:val="16"/>
              </w:rPr>
              <w:t>Comprende las características del texto argumentativo y plasma en su producción todas las estra</w:t>
            </w:r>
            <w:r w:rsidR="00F22868">
              <w:rPr>
                <w:color w:val="000000"/>
                <w:sz w:val="16"/>
                <w:szCs w:val="16"/>
              </w:rPr>
              <w:t>tegias de este tipo de texto (2</w:t>
            </w:r>
            <w:r>
              <w:rPr>
                <w:color w:val="000000"/>
                <w:sz w:val="16"/>
                <w:szCs w:val="16"/>
              </w:rPr>
              <w:t>).</w:t>
            </w:r>
          </w:p>
        </w:tc>
        <w:tc>
          <w:tcPr>
            <w:tcW w:w="148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1" w:right="89" w:firstLine="1"/>
              <w:rPr>
                <w:color w:val="000000"/>
                <w:sz w:val="16"/>
                <w:szCs w:val="16"/>
              </w:rPr>
            </w:pPr>
            <w:r>
              <w:rPr>
                <w:color w:val="000000"/>
                <w:sz w:val="16"/>
                <w:szCs w:val="16"/>
              </w:rPr>
              <w:t xml:space="preserve">Comprende las características </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0" w:right="81"/>
              <w:jc w:val="both"/>
              <w:rPr>
                <w:color w:val="000000"/>
                <w:sz w:val="16"/>
                <w:szCs w:val="16"/>
              </w:rPr>
            </w:pPr>
            <w:r>
              <w:rPr>
                <w:color w:val="000000"/>
                <w:sz w:val="16"/>
                <w:szCs w:val="16"/>
              </w:rPr>
              <w:t xml:space="preserve">del texto argumentativo y plasma en su producción </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0" w:right="76"/>
              <w:jc w:val="both"/>
              <w:rPr>
                <w:color w:val="000000"/>
                <w:sz w:val="16"/>
                <w:szCs w:val="16"/>
              </w:rPr>
            </w:pPr>
            <w:proofErr w:type="gramStart"/>
            <w:r>
              <w:rPr>
                <w:color w:val="000000"/>
                <w:sz w:val="16"/>
                <w:szCs w:val="16"/>
              </w:rPr>
              <w:t>algunas</w:t>
            </w:r>
            <w:proofErr w:type="gramEnd"/>
            <w:r>
              <w:rPr>
                <w:color w:val="000000"/>
                <w:sz w:val="16"/>
                <w:szCs w:val="16"/>
              </w:rPr>
              <w:t xml:space="preserve"> las estra</w:t>
            </w:r>
            <w:r w:rsidR="00F22868">
              <w:rPr>
                <w:color w:val="000000"/>
                <w:sz w:val="16"/>
                <w:szCs w:val="16"/>
              </w:rPr>
              <w:t>tegias de este tipo de texto (2</w:t>
            </w:r>
            <w:r>
              <w:rPr>
                <w:color w:val="000000"/>
                <w:sz w:val="16"/>
                <w:szCs w:val="16"/>
              </w:rPr>
              <w:t>).</w:t>
            </w:r>
          </w:p>
        </w:tc>
        <w:tc>
          <w:tcPr>
            <w:tcW w:w="139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07" w:right="77" w:firstLine="5"/>
              <w:rPr>
                <w:color w:val="000000"/>
                <w:sz w:val="16"/>
                <w:szCs w:val="16"/>
              </w:rPr>
            </w:pPr>
            <w:r>
              <w:rPr>
                <w:color w:val="000000"/>
                <w:sz w:val="16"/>
                <w:szCs w:val="16"/>
              </w:rPr>
              <w:t xml:space="preserve">Comprende con dificultades las características del texto argumentativo y plasma en su producción solo una estrategia de </w:t>
            </w:r>
            <w:r w:rsidR="007927B2">
              <w:rPr>
                <w:color w:val="000000"/>
                <w:sz w:val="16"/>
                <w:szCs w:val="16"/>
              </w:rPr>
              <w:t>este tipo de texto (2</w:t>
            </w:r>
            <w:r>
              <w:rPr>
                <w:color w:val="000000"/>
                <w:sz w:val="16"/>
                <w:szCs w:val="16"/>
              </w:rPr>
              <w:t>).</w:t>
            </w:r>
          </w:p>
        </w:tc>
        <w:tc>
          <w:tcPr>
            <w:tcW w:w="1501" w:type="dxa"/>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0" w:right="77" w:firstLine="7"/>
              <w:jc w:val="both"/>
              <w:rPr>
                <w:color w:val="000000"/>
                <w:sz w:val="16"/>
                <w:szCs w:val="16"/>
              </w:rPr>
            </w:pPr>
            <w:r>
              <w:rPr>
                <w:color w:val="000000"/>
                <w:sz w:val="16"/>
                <w:szCs w:val="16"/>
              </w:rPr>
              <w:t>No comprende las características del texto argumentativo y elabora una producción con serias dificulta</w:t>
            </w:r>
            <w:r w:rsidR="007927B2">
              <w:rPr>
                <w:color w:val="000000"/>
                <w:sz w:val="16"/>
                <w:szCs w:val="16"/>
              </w:rPr>
              <w:t>des de coherencia y cohesión (2</w:t>
            </w:r>
            <w:r>
              <w:rPr>
                <w:color w:val="000000"/>
                <w:sz w:val="16"/>
                <w:szCs w:val="16"/>
              </w:rPr>
              <w:t>).</w:t>
            </w:r>
          </w:p>
        </w:tc>
        <w:tc>
          <w:tcPr>
            <w:tcW w:w="501" w:type="dxa"/>
            <w:vMerge w:val="restart"/>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615"/>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63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48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39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9355D0" w:rsidRDefault="007927B2" w:rsidP="001453DB">
            <w:pPr>
              <w:widowControl w:val="0"/>
              <w:pBdr>
                <w:top w:val="nil"/>
                <w:left w:val="nil"/>
                <w:bottom w:val="nil"/>
                <w:right w:val="nil"/>
                <w:between w:val="nil"/>
              </w:pBdr>
              <w:shd w:val="clear" w:color="auto" w:fill="E5DFEC" w:themeFill="accent4" w:themeFillTint="33"/>
              <w:spacing w:line="243" w:lineRule="auto"/>
              <w:ind w:left="110" w:right="87" w:firstLine="6"/>
              <w:rPr>
                <w:color w:val="000000"/>
                <w:sz w:val="16"/>
                <w:szCs w:val="16"/>
              </w:rPr>
            </w:pPr>
            <w:r>
              <w:rPr>
                <w:color w:val="000000"/>
                <w:sz w:val="16"/>
                <w:szCs w:val="16"/>
              </w:rPr>
              <w:t>No realiza la actividad (2</w:t>
            </w:r>
            <w:r w:rsidR="008708EF">
              <w:rPr>
                <w:color w:val="000000"/>
                <w:sz w:val="16"/>
                <w:szCs w:val="16"/>
              </w:rPr>
              <w:t>).</w:t>
            </w:r>
          </w:p>
        </w:tc>
        <w:tc>
          <w:tcPr>
            <w:tcW w:w="501"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1309"/>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val="restart"/>
            <w:shd w:val="clear" w:color="auto" w:fill="E5DFEC" w:themeFill="accent4" w:themeFillTint="33"/>
            <w:tcMar>
              <w:top w:w="100" w:type="dxa"/>
              <w:left w:w="100" w:type="dxa"/>
              <w:bottom w:w="100" w:type="dxa"/>
              <w:right w:w="100" w:type="dxa"/>
            </w:tcMar>
          </w:tcPr>
          <w:p w:rsidR="007927B2" w:rsidRDefault="007927B2" w:rsidP="001453DB">
            <w:pPr>
              <w:widowControl w:val="0"/>
              <w:pBdr>
                <w:top w:val="nil"/>
                <w:left w:val="nil"/>
                <w:bottom w:val="nil"/>
                <w:right w:val="nil"/>
                <w:between w:val="nil"/>
              </w:pBdr>
              <w:shd w:val="clear" w:color="auto" w:fill="E5DFEC" w:themeFill="accent4" w:themeFillTint="33"/>
              <w:spacing w:line="239" w:lineRule="auto"/>
              <w:ind w:left="-152" w:right="-100" w:hanging="8"/>
              <w:jc w:val="center"/>
              <w:rPr>
                <w:b/>
                <w:color w:val="000000"/>
                <w:sz w:val="20"/>
                <w:szCs w:val="20"/>
              </w:rPr>
            </w:pPr>
          </w:p>
          <w:p w:rsidR="007927B2" w:rsidRDefault="007927B2" w:rsidP="001453DB">
            <w:pPr>
              <w:widowControl w:val="0"/>
              <w:pBdr>
                <w:top w:val="nil"/>
                <w:left w:val="nil"/>
                <w:bottom w:val="nil"/>
                <w:right w:val="nil"/>
                <w:between w:val="nil"/>
              </w:pBdr>
              <w:shd w:val="clear" w:color="auto" w:fill="E5DFEC" w:themeFill="accent4" w:themeFillTint="33"/>
              <w:spacing w:line="239" w:lineRule="auto"/>
              <w:ind w:left="-152" w:right="-100" w:hanging="8"/>
              <w:jc w:val="center"/>
              <w:rPr>
                <w:b/>
                <w:color w:val="000000"/>
                <w:sz w:val="20"/>
                <w:szCs w:val="20"/>
              </w:rPr>
            </w:pPr>
          </w:p>
          <w:p w:rsidR="007927B2" w:rsidRDefault="007927B2" w:rsidP="001453DB">
            <w:pPr>
              <w:widowControl w:val="0"/>
              <w:pBdr>
                <w:top w:val="nil"/>
                <w:left w:val="nil"/>
                <w:bottom w:val="nil"/>
                <w:right w:val="nil"/>
                <w:between w:val="nil"/>
              </w:pBdr>
              <w:shd w:val="clear" w:color="auto" w:fill="E5DFEC" w:themeFill="accent4" w:themeFillTint="33"/>
              <w:spacing w:line="239" w:lineRule="auto"/>
              <w:ind w:left="-152" w:right="-100" w:hanging="8"/>
              <w:jc w:val="center"/>
              <w:rPr>
                <w:b/>
                <w:color w:val="000000"/>
                <w:sz w:val="20"/>
                <w:szCs w:val="20"/>
              </w:rPr>
            </w:pPr>
          </w:p>
          <w:p w:rsidR="007927B2" w:rsidRDefault="007927B2" w:rsidP="001453DB">
            <w:pPr>
              <w:widowControl w:val="0"/>
              <w:pBdr>
                <w:top w:val="nil"/>
                <w:left w:val="nil"/>
                <w:bottom w:val="nil"/>
                <w:right w:val="nil"/>
                <w:between w:val="nil"/>
              </w:pBdr>
              <w:shd w:val="clear" w:color="auto" w:fill="E5DFEC" w:themeFill="accent4" w:themeFillTint="33"/>
              <w:spacing w:line="239" w:lineRule="auto"/>
              <w:ind w:left="-152" w:right="-100" w:hanging="8"/>
              <w:jc w:val="center"/>
              <w:rPr>
                <w:b/>
                <w:color w:val="000000"/>
                <w:sz w:val="20"/>
                <w:szCs w:val="20"/>
              </w:rPr>
            </w:pPr>
          </w:p>
          <w:p w:rsidR="007927B2" w:rsidRDefault="007927B2" w:rsidP="001453DB">
            <w:pPr>
              <w:widowControl w:val="0"/>
              <w:pBdr>
                <w:top w:val="nil"/>
                <w:left w:val="nil"/>
                <w:bottom w:val="nil"/>
                <w:right w:val="nil"/>
                <w:between w:val="nil"/>
              </w:pBdr>
              <w:shd w:val="clear" w:color="auto" w:fill="E5DFEC" w:themeFill="accent4" w:themeFillTint="33"/>
              <w:spacing w:line="239" w:lineRule="auto"/>
              <w:ind w:left="-152" w:right="-100" w:hanging="8"/>
              <w:jc w:val="center"/>
              <w:rPr>
                <w:b/>
                <w:color w:val="000000"/>
                <w:sz w:val="20"/>
                <w:szCs w:val="20"/>
              </w:rPr>
            </w:pPr>
          </w:p>
          <w:p w:rsidR="007927B2" w:rsidRDefault="007927B2" w:rsidP="001453DB">
            <w:pPr>
              <w:widowControl w:val="0"/>
              <w:pBdr>
                <w:top w:val="nil"/>
                <w:left w:val="nil"/>
                <w:bottom w:val="nil"/>
                <w:right w:val="nil"/>
                <w:between w:val="nil"/>
              </w:pBdr>
              <w:shd w:val="clear" w:color="auto" w:fill="E5DFEC" w:themeFill="accent4" w:themeFillTint="33"/>
              <w:spacing w:line="239" w:lineRule="auto"/>
              <w:ind w:left="-152" w:right="-100" w:hanging="8"/>
              <w:jc w:val="center"/>
              <w:rPr>
                <w:b/>
                <w:color w:val="000000"/>
                <w:sz w:val="20"/>
                <w:szCs w:val="20"/>
              </w:rPr>
            </w:pPr>
          </w:p>
          <w:p w:rsidR="009355D0" w:rsidRDefault="008708EF" w:rsidP="001453DB">
            <w:pPr>
              <w:widowControl w:val="0"/>
              <w:pBdr>
                <w:top w:val="nil"/>
                <w:left w:val="nil"/>
                <w:bottom w:val="nil"/>
                <w:right w:val="nil"/>
                <w:between w:val="nil"/>
              </w:pBdr>
              <w:shd w:val="clear" w:color="auto" w:fill="E5DFEC" w:themeFill="accent4" w:themeFillTint="33"/>
              <w:spacing w:line="239" w:lineRule="auto"/>
              <w:ind w:left="-152" w:right="-100" w:hanging="8"/>
              <w:jc w:val="center"/>
              <w:rPr>
                <w:b/>
                <w:color w:val="000000"/>
                <w:sz w:val="20"/>
                <w:szCs w:val="20"/>
              </w:rPr>
            </w:pPr>
            <w:r>
              <w:rPr>
                <w:b/>
                <w:color w:val="000000"/>
                <w:sz w:val="20"/>
                <w:szCs w:val="20"/>
              </w:rPr>
              <w:t>Argumentar y comunicar</w:t>
            </w:r>
          </w:p>
          <w:p w:rsidR="009355D0" w:rsidRDefault="008708EF" w:rsidP="001453DB">
            <w:pPr>
              <w:widowControl w:val="0"/>
              <w:pBdr>
                <w:top w:val="nil"/>
                <w:left w:val="nil"/>
                <w:bottom w:val="nil"/>
                <w:right w:val="nil"/>
                <w:between w:val="nil"/>
              </w:pBdr>
              <w:shd w:val="clear" w:color="auto" w:fill="E5DFEC" w:themeFill="accent4" w:themeFillTint="33"/>
              <w:spacing w:before="6" w:line="239" w:lineRule="auto"/>
              <w:ind w:left="-152" w:right="-100" w:firstLine="8"/>
              <w:jc w:val="center"/>
              <w:rPr>
                <w:b/>
                <w:color w:val="000000"/>
                <w:sz w:val="20"/>
                <w:szCs w:val="20"/>
              </w:rPr>
            </w:pPr>
            <w:proofErr w:type="gramStart"/>
            <w:r>
              <w:rPr>
                <w:b/>
                <w:color w:val="000000"/>
                <w:sz w:val="20"/>
                <w:szCs w:val="20"/>
              </w:rPr>
              <w:t>razonamientos</w:t>
            </w:r>
            <w:proofErr w:type="gramEnd"/>
            <w:r>
              <w:rPr>
                <w:b/>
                <w:color w:val="000000"/>
                <w:sz w:val="20"/>
                <w:szCs w:val="20"/>
              </w:rPr>
              <w:t xml:space="preserve"> y resultados.</w:t>
            </w:r>
          </w:p>
        </w:tc>
        <w:tc>
          <w:tcPr>
            <w:tcW w:w="163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0" w:lineRule="auto"/>
              <w:ind w:right="-23"/>
              <w:jc w:val="center"/>
              <w:rPr>
                <w:color w:val="000000"/>
                <w:sz w:val="16"/>
                <w:szCs w:val="16"/>
              </w:rPr>
            </w:pPr>
            <w:r>
              <w:rPr>
                <w:color w:val="000000"/>
                <w:sz w:val="16"/>
                <w:szCs w:val="16"/>
              </w:rPr>
              <w:t>Responde</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right="-23"/>
              <w:jc w:val="center"/>
              <w:rPr>
                <w:color w:val="000000"/>
                <w:sz w:val="16"/>
                <w:szCs w:val="16"/>
              </w:rPr>
            </w:pPr>
            <w:r>
              <w:rPr>
                <w:color w:val="000000"/>
                <w:sz w:val="16"/>
                <w:szCs w:val="16"/>
              </w:rPr>
              <w:t>correctamente,</w:t>
            </w:r>
          </w:p>
          <w:p w:rsidR="009355D0" w:rsidRDefault="008708EF" w:rsidP="001453DB">
            <w:pPr>
              <w:widowControl w:val="0"/>
              <w:pBdr>
                <w:top w:val="nil"/>
                <w:left w:val="nil"/>
                <w:bottom w:val="nil"/>
                <w:right w:val="nil"/>
                <w:between w:val="nil"/>
              </w:pBdr>
              <w:shd w:val="clear" w:color="auto" w:fill="E5DFEC" w:themeFill="accent4" w:themeFillTint="33"/>
              <w:spacing w:before="8" w:line="243" w:lineRule="auto"/>
              <w:ind w:right="-23"/>
              <w:jc w:val="center"/>
              <w:rPr>
                <w:color w:val="000000"/>
                <w:sz w:val="16"/>
                <w:szCs w:val="16"/>
              </w:rPr>
            </w:pPr>
            <w:r>
              <w:rPr>
                <w:color w:val="000000"/>
                <w:sz w:val="16"/>
                <w:szCs w:val="16"/>
              </w:rPr>
              <w:t>recuperando y relacionado</w:t>
            </w:r>
          </w:p>
          <w:p w:rsidR="009355D0" w:rsidRDefault="007927B2" w:rsidP="001453DB">
            <w:pPr>
              <w:widowControl w:val="0"/>
              <w:pBdr>
                <w:top w:val="nil"/>
                <w:left w:val="nil"/>
                <w:bottom w:val="nil"/>
                <w:right w:val="nil"/>
                <w:between w:val="nil"/>
              </w:pBdr>
              <w:shd w:val="clear" w:color="auto" w:fill="E5DFEC" w:themeFill="accent4" w:themeFillTint="33"/>
              <w:spacing w:before="5" w:line="243" w:lineRule="auto"/>
              <w:ind w:right="-23" w:hanging="3"/>
              <w:jc w:val="center"/>
              <w:rPr>
                <w:color w:val="000000"/>
                <w:sz w:val="16"/>
                <w:szCs w:val="16"/>
              </w:rPr>
            </w:pPr>
            <w:proofErr w:type="gramStart"/>
            <w:r>
              <w:rPr>
                <w:color w:val="000000"/>
                <w:sz w:val="16"/>
                <w:szCs w:val="16"/>
              </w:rPr>
              <w:t>conceptos</w:t>
            </w:r>
            <w:proofErr w:type="gramEnd"/>
            <w:r>
              <w:rPr>
                <w:color w:val="000000"/>
                <w:sz w:val="16"/>
                <w:szCs w:val="16"/>
              </w:rPr>
              <w:t xml:space="preserve"> centrales (1</w:t>
            </w:r>
            <w:r w:rsidR="008708EF">
              <w:rPr>
                <w:color w:val="000000"/>
                <w:sz w:val="16"/>
                <w:szCs w:val="16"/>
              </w:rPr>
              <w:t>).</w:t>
            </w:r>
          </w:p>
        </w:tc>
        <w:tc>
          <w:tcPr>
            <w:tcW w:w="148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0" w:lineRule="auto"/>
              <w:ind w:right="45"/>
              <w:jc w:val="center"/>
              <w:rPr>
                <w:color w:val="000000"/>
                <w:sz w:val="16"/>
                <w:szCs w:val="16"/>
              </w:rPr>
            </w:pPr>
            <w:r>
              <w:rPr>
                <w:color w:val="000000"/>
                <w:sz w:val="16"/>
                <w:szCs w:val="16"/>
              </w:rPr>
              <w:t>Responde</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right="45"/>
              <w:jc w:val="center"/>
              <w:rPr>
                <w:color w:val="000000"/>
                <w:sz w:val="16"/>
                <w:szCs w:val="16"/>
              </w:rPr>
            </w:pPr>
            <w:r>
              <w:rPr>
                <w:color w:val="000000"/>
                <w:sz w:val="16"/>
                <w:szCs w:val="16"/>
              </w:rPr>
              <w:t>correctamente</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right="45"/>
              <w:jc w:val="center"/>
              <w:rPr>
                <w:color w:val="000000"/>
                <w:sz w:val="16"/>
                <w:szCs w:val="16"/>
              </w:rPr>
            </w:pPr>
            <w:r>
              <w:rPr>
                <w:color w:val="000000"/>
                <w:sz w:val="16"/>
                <w:szCs w:val="16"/>
              </w:rPr>
              <w:t>recuperando</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right="45"/>
              <w:jc w:val="center"/>
              <w:rPr>
                <w:color w:val="000000"/>
                <w:sz w:val="16"/>
                <w:szCs w:val="16"/>
              </w:rPr>
            </w:pPr>
            <w:r>
              <w:rPr>
                <w:color w:val="000000"/>
                <w:sz w:val="16"/>
                <w:szCs w:val="16"/>
              </w:rPr>
              <w:t>conceptos</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right="45"/>
              <w:jc w:val="center"/>
              <w:rPr>
                <w:color w:val="000000"/>
                <w:sz w:val="16"/>
                <w:szCs w:val="16"/>
              </w:rPr>
            </w:pPr>
            <w:r>
              <w:rPr>
                <w:color w:val="000000"/>
                <w:sz w:val="16"/>
                <w:szCs w:val="16"/>
              </w:rPr>
              <w:t>centrales,</w:t>
            </w:r>
          </w:p>
          <w:p w:rsidR="009355D0" w:rsidRDefault="008708EF" w:rsidP="001453DB">
            <w:pPr>
              <w:widowControl w:val="0"/>
              <w:pBdr>
                <w:top w:val="nil"/>
                <w:left w:val="nil"/>
                <w:bottom w:val="nil"/>
                <w:right w:val="nil"/>
                <w:between w:val="nil"/>
              </w:pBdr>
              <w:shd w:val="clear" w:color="auto" w:fill="E5DFEC" w:themeFill="accent4" w:themeFillTint="33"/>
              <w:spacing w:before="8" w:line="243" w:lineRule="auto"/>
              <w:ind w:right="45" w:firstLine="4"/>
              <w:jc w:val="center"/>
              <w:rPr>
                <w:color w:val="000000"/>
                <w:sz w:val="16"/>
                <w:szCs w:val="16"/>
              </w:rPr>
            </w:pPr>
            <w:proofErr w:type="gramStart"/>
            <w:r>
              <w:rPr>
                <w:color w:val="000000"/>
                <w:sz w:val="16"/>
                <w:szCs w:val="16"/>
              </w:rPr>
              <w:t>relacionándo</w:t>
            </w:r>
            <w:r w:rsidR="007927B2">
              <w:rPr>
                <w:color w:val="000000"/>
                <w:sz w:val="16"/>
                <w:szCs w:val="16"/>
              </w:rPr>
              <w:t>los</w:t>
            </w:r>
            <w:proofErr w:type="gramEnd"/>
            <w:r w:rsidR="007927B2">
              <w:rPr>
                <w:color w:val="000000"/>
                <w:sz w:val="16"/>
                <w:szCs w:val="16"/>
              </w:rPr>
              <w:t xml:space="preserve"> con ciertas dificultades (1</w:t>
            </w:r>
            <w:r>
              <w:rPr>
                <w:color w:val="000000"/>
                <w:sz w:val="16"/>
                <w:szCs w:val="16"/>
              </w:rPr>
              <w:t>).</w:t>
            </w:r>
          </w:p>
        </w:tc>
        <w:tc>
          <w:tcPr>
            <w:tcW w:w="139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0" w:lineRule="auto"/>
              <w:jc w:val="center"/>
              <w:rPr>
                <w:color w:val="000000"/>
                <w:sz w:val="16"/>
                <w:szCs w:val="16"/>
              </w:rPr>
            </w:pPr>
            <w:r>
              <w:rPr>
                <w:color w:val="000000"/>
                <w:sz w:val="16"/>
                <w:szCs w:val="16"/>
              </w:rPr>
              <w:t>Responde</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jc w:val="center"/>
              <w:rPr>
                <w:color w:val="000000"/>
                <w:sz w:val="16"/>
                <w:szCs w:val="16"/>
              </w:rPr>
            </w:pPr>
            <w:r>
              <w:rPr>
                <w:color w:val="000000"/>
                <w:sz w:val="16"/>
                <w:szCs w:val="16"/>
              </w:rPr>
              <w:t>correctamente</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jc w:val="center"/>
              <w:rPr>
                <w:color w:val="000000"/>
                <w:sz w:val="16"/>
                <w:szCs w:val="16"/>
              </w:rPr>
            </w:pPr>
            <w:r>
              <w:rPr>
                <w:color w:val="000000"/>
                <w:sz w:val="16"/>
                <w:szCs w:val="16"/>
              </w:rPr>
              <w:t>recuperando</w:t>
            </w:r>
          </w:p>
          <w:p w:rsidR="009355D0" w:rsidRDefault="008708EF" w:rsidP="001453DB">
            <w:pPr>
              <w:widowControl w:val="0"/>
              <w:pBdr>
                <w:top w:val="nil"/>
                <w:left w:val="nil"/>
                <w:bottom w:val="nil"/>
                <w:right w:val="nil"/>
                <w:between w:val="nil"/>
              </w:pBdr>
              <w:shd w:val="clear" w:color="auto" w:fill="E5DFEC" w:themeFill="accent4" w:themeFillTint="33"/>
              <w:spacing w:before="8" w:line="243" w:lineRule="auto"/>
              <w:ind w:hanging="1"/>
              <w:jc w:val="center"/>
              <w:rPr>
                <w:color w:val="000000"/>
                <w:sz w:val="16"/>
                <w:szCs w:val="16"/>
              </w:rPr>
            </w:pPr>
            <w:r>
              <w:rPr>
                <w:color w:val="000000"/>
                <w:sz w:val="16"/>
                <w:szCs w:val="16"/>
              </w:rPr>
              <w:t>solo algunos conceptos</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jc w:val="center"/>
              <w:rPr>
                <w:color w:val="000000"/>
                <w:sz w:val="16"/>
                <w:szCs w:val="16"/>
              </w:rPr>
            </w:pPr>
            <w:proofErr w:type="gramStart"/>
            <w:r>
              <w:rPr>
                <w:color w:val="000000"/>
                <w:sz w:val="16"/>
                <w:szCs w:val="16"/>
              </w:rPr>
              <w:t>centrales</w:t>
            </w:r>
            <w:proofErr w:type="gramEnd"/>
            <w:r>
              <w:rPr>
                <w:color w:val="000000"/>
                <w:sz w:val="16"/>
                <w:szCs w:val="16"/>
              </w:rPr>
              <w:t xml:space="preserve"> y re</w:t>
            </w:r>
            <w:r w:rsidR="007927B2">
              <w:rPr>
                <w:color w:val="000000"/>
                <w:sz w:val="16"/>
                <w:szCs w:val="16"/>
              </w:rPr>
              <w:t>lacionándolos con dificultad (1</w:t>
            </w:r>
            <w:r>
              <w:rPr>
                <w:color w:val="000000"/>
                <w:sz w:val="16"/>
                <w:szCs w:val="16"/>
              </w:rPr>
              <w:t>).</w:t>
            </w:r>
          </w:p>
        </w:tc>
        <w:tc>
          <w:tcPr>
            <w:tcW w:w="1501" w:type="dxa"/>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0" w:lineRule="auto"/>
              <w:jc w:val="center"/>
              <w:rPr>
                <w:color w:val="000000"/>
                <w:sz w:val="16"/>
                <w:szCs w:val="16"/>
              </w:rPr>
            </w:pPr>
            <w:r>
              <w:rPr>
                <w:color w:val="000000"/>
                <w:sz w:val="16"/>
                <w:szCs w:val="16"/>
              </w:rPr>
              <w:t>Responde</w:t>
            </w:r>
          </w:p>
          <w:p w:rsidR="009355D0" w:rsidRDefault="008708EF" w:rsidP="001453DB">
            <w:pPr>
              <w:widowControl w:val="0"/>
              <w:pBdr>
                <w:top w:val="nil"/>
                <w:left w:val="nil"/>
                <w:bottom w:val="nil"/>
                <w:right w:val="nil"/>
                <w:between w:val="nil"/>
              </w:pBdr>
              <w:shd w:val="clear" w:color="auto" w:fill="E5DFEC" w:themeFill="accent4" w:themeFillTint="33"/>
              <w:spacing w:before="8" w:line="243" w:lineRule="auto"/>
              <w:ind w:right="79" w:firstLine="5"/>
              <w:jc w:val="center"/>
              <w:rPr>
                <w:color w:val="000000"/>
                <w:sz w:val="16"/>
                <w:szCs w:val="16"/>
              </w:rPr>
            </w:pPr>
            <w:r>
              <w:rPr>
                <w:color w:val="000000"/>
                <w:sz w:val="16"/>
                <w:szCs w:val="16"/>
              </w:rPr>
              <w:t>incorrectamente o con marcadas dificultades, no logrando</w:t>
            </w:r>
          </w:p>
          <w:p w:rsidR="009355D0" w:rsidRDefault="008708EF" w:rsidP="001453DB">
            <w:pPr>
              <w:widowControl w:val="0"/>
              <w:pBdr>
                <w:top w:val="nil"/>
                <w:left w:val="nil"/>
                <w:bottom w:val="nil"/>
                <w:right w:val="nil"/>
                <w:between w:val="nil"/>
              </w:pBdr>
              <w:shd w:val="clear" w:color="auto" w:fill="E5DFEC" w:themeFill="accent4" w:themeFillTint="33"/>
              <w:spacing w:before="5" w:line="240" w:lineRule="auto"/>
              <w:jc w:val="center"/>
              <w:rPr>
                <w:color w:val="000000"/>
                <w:sz w:val="16"/>
                <w:szCs w:val="16"/>
              </w:rPr>
            </w:pPr>
            <w:r>
              <w:rPr>
                <w:color w:val="000000"/>
                <w:sz w:val="16"/>
                <w:szCs w:val="16"/>
              </w:rPr>
              <w:t>relacionar</w:t>
            </w:r>
          </w:p>
          <w:p w:rsidR="009355D0" w:rsidRDefault="007927B2" w:rsidP="001453DB">
            <w:pPr>
              <w:widowControl w:val="0"/>
              <w:pBdr>
                <w:top w:val="nil"/>
                <w:left w:val="nil"/>
                <w:bottom w:val="nil"/>
                <w:right w:val="nil"/>
                <w:between w:val="nil"/>
              </w:pBdr>
              <w:shd w:val="clear" w:color="auto" w:fill="E5DFEC" w:themeFill="accent4" w:themeFillTint="33"/>
              <w:spacing w:before="8" w:line="240" w:lineRule="auto"/>
              <w:jc w:val="center"/>
              <w:rPr>
                <w:color w:val="000000"/>
                <w:sz w:val="16"/>
                <w:szCs w:val="16"/>
              </w:rPr>
            </w:pPr>
            <w:proofErr w:type="gramStart"/>
            <w:r>
              <w:rPr>
                <w:color w:val="000000"/>
                <w:sz w:val="16"/>
                <w:szCs w:val="16"/>
              </w:rPr>
              <w:t>conceptos</w:t>
            </w:r>
            <w:proofErr w:type="gramEnd"/>
            <w:r>
              <w:rPr>
                <w:color w:val="000000"/>
                <w:sz w:val="16"/>
                <w:szCs w:val="16"/>
              </w:rPr>
              <w:t xml:space="preserve"> (1</w:t>
            </w:r>
            <w:r w:rsidR="008708EF">
              <w:rPr>
                <w:color w:val="000000"/>
                <w:sz w:val="16"/>
                <w:szCs w:val="16"/>
              </w:rPr>
              <w:t>).</w:t>
            </w:r>
          </w:p>
        </w:tc>
        <w:tc>
          <w:tcPr>
            <w:tcW w:w="501" w:type="dxa"/>
            <w:vMerge w:val="restart"/>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353"/>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63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48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39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9355D0" w:rsidRDefault="007927B2" w:rsidP="001453DB">
            <w:pPr>
              <w:widowControl w:val="0"/>
              <w:pBdr>
                <w:top w:val="nil"/>
                <w:left w:val="nil"/>
                <w:bottom w:val="nil"/>
                <w:right w:val="nil"/>
                <w:between w:val="nil"/>
              </w:pBdr>
              <w:shd w:val="clear" w:color="auto" w:fill="E5DFEC" w:themeFill="accent4" w:themeFillTint="33"/>
              <w:spacing w:line="243" w:lineRule="auto"/>
              <w:ind w:left="110" w:right="87" w:firstLine="6"/>
              <w:rPr>
                <w:color w:val="000000"/>
                <w:sz w:val="16"/>
                <w:szCs w:val="16"/>
              </w:rPr>
            </w:pPr>
            <w:r>
              <w:rPr>
                <w:color w:val="000000"/>
                <w:sz w:val="16"/>
                <w:szCs w:val="16"/>
              </w:rPr>
              <w:t>No realiza la actividad (1</w:t>
            </w:r>
            <w:r w:rsidR="008708EF">
              <w:rPr>
                <w:color w:val="000000"/>
                <w:sz w:val="16"/>
                <w:szCs w:val="16"/>
              </w:rPr>
              <w:t>).</w:t>
            </w:r>
          </w:p>
        </w:tc>
        <w:tc>
          <w:tcPr>
            <w:tcW w:w="501"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1591"/>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63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0" w:right="80" w:firstLine="2"/>
              <w:jc w:val="center"/>
              <w:rPr>
                <w:color w:val="000000"/>
                <w:sz w:val="16"/>
                <w:szCs w:val="16"/>
              </w:rPr>
            </w:pPr>
            <w:r>
              <w:rPr>
                <w:color w:val="000000"/>
                <w:sz w:val="16"/>
                <w:szCs w:val="16"/>
              </w:rPr>
              <w:t>Construye con claridad y precisión las expresiones algebraicas y grafica con pertinencia;</w:t>
            </w:r>
          </w:p>
          <w:p w:rsidR="009355D0" w:rsidRDefault="008708EF" w:rsidP="001453DB">
            <w:pPr>
              <w:widowControl w:val="0"/>
              <w:pBdr>
                <w:top w:val="nil"/>
                <w:left w:val="nil"/>
                <w:bottom w:val="nil"/>
                <w:right w:val="nil"/>
                <w:between w:val="nil"/>
              </w:pBdr>
              <w:shd w:val="clear" w:color="auto" w:fill="E5DFEC" w:themeFill="accent4" w:themeFillTint="33"/>
              <w:spacing w:before="5" w:line="240" w:lineRule="auto"/>
              <w:ind w:left="115"/>
              <w:jc w:val="center"/>
              <w:rPr>
                <w:color w:val="000000"/>
                <w:sz w:val="16"/>
                <w:szCs w:val="16"/>
              </w:rPr>
            </w:pPr>
            <w:r>
              <w:rPr>
                <w:color w:val="000000"/>
                <w:sz w:val="16"/>
                <w:szCs w:val="16"/>
              </w:rPr>
              <w:t>respondiendo</w:t>
            </w:r>
          </w:p>
          <w:p w:rsidR="009355D0" w:rsidRDefault="007927B2" w:rsidP="001453DB">
            <w:pPr>
              <w:widowControl w:val="0"/>
              <w:pBdr>
                <w:top w:val="nil"/>
                <w:left w:val="nil"/>
                <w:bottom w:val="nil"/>
                <w:right w:val="nil"/>
                <w:between w:val="nil"/>
              </w:pBdr>
              <w:shd w:val="clear" w:color="auto" w:fill="E5DFEC" w:themeFill="accent4" w:themeFillTint="33"/>
              <w:spacing w:before="8" w:line="243" w:lineRule="auto"/>
              <w:ind w:left="115" w:right="88" w:hanging="4"/>
              <w:jc w:val="center"/>
              <w:rPr>
                <w:color w:val="000000"/>
                <w:sz w:val="16"/>
                <w:szCs w:val="16"/>
              </w:rPr>
            </w:pPr>
            <w:proofErr w:type="gramStart"/>
            <w:r>
              <w:rPr>
                <w:color w:val="000000"/>
                <w:sz w:val="16"/>
                <w:szCs w:val="16"/>
              </w:rPr>
              <w:t>exactamente</w:t>
            </w:r>
            <w:proofErr w:type="gramEnd"/>
            <w:r>
              <w:rPr>
                <w:color w:val="000000"/>
                <w:sz w:val="16"/>
                <w:szCs w:val="16"/>
              </w:rPr>
              <w:t xml:space="preserve"> a la pregunta (3</w:t>
            </w:r>
            <w:r w:rsidR="008708EF">
              <w:rPr>
                <w:color w:val="000000"/>
                <w:sz w:val="16"/>
                <w:szCs w:val="16"/>
              </w:rPr>
              <w:t>).</w:t>
            </w:r>
          </w:p>
        </w:tc>
        <w:tc>
          <w:tcPr>
            <w:tcW w:w="148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0" w:lineRule="auto"/>
              <w:ind w:left="113"/>
              <w:jc w:val="center"/>
              <w:rPr>
                <w:color w:val="000000"/>
                <w:sz w:val="16"/>
                <w:szCs w:val="16"/>
              </w:rPr>
            </w:pPr>
            <w:r>
              <w:rPr>
                <w:color w:val="000000"/>
                <w:sz w:val="16"/>
                <w:szCs w:val="16"/>
              </w:rPr>
              <w:t>Construye</w:t>
            </w:r>
          </w:p>
          <w:p w:rsidR="009355D0" w:rsidRDefault="008708EF" w:rsidP="001453DB">
            <w:pPr>
              <w:widowControl w:val="0"/>
              <w:pBdr>
                <w:top w:val="nil"/>
                <w:left w:val="nil"/>
                <w:bottom w:val="nil"/>
                <w:right w:val="nil"/>
                <w:between w:val="nil"/>
              </w:pBdr>
              <w:shd w:val="clear" w:color="auto" w:fill="E5DFEC" w:themeFill="accent4" w:themeFillTint="33"/>
              <w:spacing w:before="8" w:line="243" w:lineRule="auto"/>
              <w:ind w:left="111" w:right="83"/>
              <w:jc w:val="center"/>
              <w:rPr>
                <w:color w:val="000000"/>
                <w:sz w:val="16"/>
                <w:szCs w:val="16"/>
              </w:rPr>
            </w:pPr>
            <w:r>
              <w:rPr>
                <w:color w:val="000000"/>
                <w:sz w:val="16"/>
                <w:szCs w:val="16"/>
              </w:rPr>
              <w:t>correctamente las expresiones</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0" w:right="81"/>
              <w:jc w:val="center"/>
              <w:rPr>
                <w:color w:val="000000"/>
                <w:sz w:val="16"/>
                <w:szCs w:val="16"/>
              </w:rPr>
            </w:pPr>
            <w:r>
              <w:rPr>
                <w:color w:val="000000"/>
                <w:sz w:val="16"/>
                <w:szCs w:val="16"/>
              </w:rPr>
              <w:t>algebraicas y grafica con algunas</w:t>
            </w:r>
          </w:p>
          <w:p w:rsidR="009355D0" w:rsidRDefault="008708EF" w:rsidP="001453DB">
            <w:pPr>
              <w:widowControl w:val="0"/>
              <w:pBdr>
                <w:top w:val="nil"/>
                <w:left w:val="nil"/>
                <w:bottom w:val="nil"/>
                <w:right w:val="nil"/>
                <w:between w:val="nil"/>
              </w:pBdr>
              <w:shd w:val="clear" w:color="auto" w:fill="E5DFEC" w:themeFill="accent4" w:themeFillTint="33"/>
              <w:spacing w:before="5" w:line="240" w:lineRule="auto"/>
              <w:ind w:left="110"/>
              <w:jc w:val="center"/>
              <w:rPr>
                <w:color w:val="000000"/>
                <w:sz w:val="16"/>
                <w:szCs w:val="16"/>
              </w:rPr>
            </w:pPr>
            <w:r>
              <w:rPr>
                <w:color w:val="000000"/>
                <w:sz w:val="16"/>
                <w:szCs w:val="16"/>
              </w:rPr>
              <w:t>dificultades;</w:t>
            </w:r>
          </w:p>
          <w:p w:rsidR="009355D0" w:rsidRDefault="008708EF" w:rsidP="001453DB">
            <w:pPr>
              <w:widowControl w:val="0"/>
              <w:pBdr>
                <w:top w:val="nil"/>
                <w:left w:val="nil"/>
                <w:bottom w:val="nil"/>
                <w:right w:val="nil"/>
                <w:between w:val="nil"/>
              </w:pBdr>
              <w:shd w:val="clear" w:color="auto" w:fill="E5DFEC" w:themeFill="accent4" w:themeFillTint="33"/>
              <w:spacing w:before="8" w:line="240" w:lineRule="auto"/>
              <w:ind w:left="115"/>
              <w:jc w:val="center"/>
              <w:rPr>
                <w:color w:val="000000"/>
                <w:sz w:val="16"/>
                <w:szCs w:val="16"/>
              </w:rPr>
            </w:pPr>
            <w:r>
              <w:rPr>
                <w:color w:val="000000"/>
                <w:sz w:val="16"/>
                <w:szCs w:val="16"/>
              </w:rPr>
              <w:t>respondiendo</w:t>
            </w:r>
          </w:p>
          <w:p w:rsidR="009355D0" w:rsidRDefault="008708EF" w:rsidP="001453DB">
            <w:pPr>
              <w:widowControl w:val="0"/>
              <w:pBdr>
                <w:top w:val="nil"/>
                <w:left w:val="nil"/>
                <w:bottom w:val="nil"/>
                <w:right w:val="nil"/>
                <w:between w:val="nil"/>
              </w:pBdr>
              <w:shd w:val="clear" w:color="auto" w:fill="E5DFEC" w:themeFill="accent4" w:themeFillTint="33"/>
              <w:spacing w:before="8" w:line="243" w:lineRule="auto"/>
              <w:ind w:left="115" w:right="88" w:hanging="4"/>
              <w:jc w:val="center"/>
              <w:rPr>
                <w:color w:val="000000"/>
                <w:sz w:val="16"/>
                <w:szCs w:val="16"/>
              </w:rPr>
            </w:pPr>
            <w:proofErr w:type="gramStart"/>
            <w:r>
              <w:rPr>
                <w:color w:val="000000"/>
                <w:sz w:val="16"/>
                <w:szCs w:val="16"/>
              </w:rPr>
              <w:t>exactamente</w:t>
            </w:r>
            <w:proofErr w:type="gramEnd"/>
            <w:r w:rsidR="007927B2">
              <w:rPr>
                <w:color w:val="000000"/>
                <w:sz w:val="16"/>
                <w:szCs w:val="16"/>
              </w:rPr>
              <w:t xml:space="preserve"> a la pregunta (3</w:t>
            </w:r>
            <w:r>
              <w:rPr>
                <w:color w:val="000000"/>
                <w:sz w:val="16"/>
                <w:szCs w:val="16"/>
              </w:rPr>
              <w:t>).</w:t>
            </w:r>
          </w:p>
        </w:tc>
        <w:tc>
          <w:tcPr>
            <w:tcW w:w="139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0" w:right="81" w:firstLine="2"/>
              <w:jc w:val="center"/>
              <w:rPr>
                <w:color w:val="000000"/>
                <w:sz w:val="16"/>
                <w:szCs w:val="16"/>
              </w:rPr>
            </w:pPr>
            <w:r>
              <w:rPr>
                <w:color w:val="000000"/>
                <w:sz w:val="16"/>
                <w:szCs w:val="16"/>
              </w:rPr>
              <w:t>Construye y grafica con algunas</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1" w:right="80"/>
              <w:jc w:val="center"/>
              <w:rPr>
                <w:color w:val="000000"/>
                <w:sz w:val="16"/>
                <w:szCs w:val="16"/>
              </w:rPr>
            </w:pPr>
            <w:r>
              <w:rPr>
                <w:color w:val="000000"/>
                <w:sz w:val="16"/>
                <w:szCs w:val="16"/>
              </w:rPr>
              <w:t>dificultades las expresiones</w:t>
            </w:r>
          </w:p>
          <w:p w:rsidR="009355D0" w:rsidRDefault="008708EF" w:rsidP="001453DB">
            <w:pPr>
              <w:widowControl w:val="0"/>
              <w:pBdr>
                <w:top w:val="nil"/>
                <w:left w:val="nil"/>
                <w:bottom w:val="nil"/>
                <w:right w:val="nil"/>
                <w:between w:val="nil"/>
              </w:pBdr>
              <w:shd w:val="clear" w:color="auto" w:fill="E5DFEC" w:themeFill="accent4" w:themeFillTint="33"/>
              <w:spacing w:before="5" w:line="243" w:lineRule="auto"/>
              <w:ind w:left="110" w:right="77"/>
              <w:jc w:val="center"/>
              <w:rPr>
                <w:color w:val="000000"/>
                <w:sz w:val="16"/>
                <w:szCs w:val="16"/>
              </w:rPr>
            </w:pPr>
            <w:proofErr w:type="gramStart"/>
            <w:r>
              <w:rPr>
                <w:color w:val="000000"/>
                <w:sz w:val="16"/>
                <w:szCs w:val="16"/>
              </w:rPr>
              <w:t>algebraicas</w:t>
            </w:r>
            <w:proofErr w:type="gramEnd"/>
            <w:r>
              <w:rPr>
                <w:color w:val="000000"/>
                <w:sz w:val="16"/>
                <w:szCs w:val="16"/>
              </w:rPr>
              <w:t xml:space="preserve"> y respo</w:t>
            </w:r>
            <w:r w:rsidR="007927B2">
              <w:rPr>
                <w:color w:val="000000"/>
                <w:sz w:val="16"/>
                <w:szCs w:val="16"/>
              </w:rPr>
              <w:t>nde con errores a la pregunta (3</w:t>
            </w:r>
            <w:r>
              <w:rPr>
                <w:color w:val="000000"/>
                <w:sz w:val="16"/>
                <w:szCs w:val="16"/>
              </w:rPr>
              <w:t>).</w:t>
            </w:r>
          </w:p>
        </w:tc>
        <w:tc>
          <w:tcPr>
            <w:tcW w:w="1501" w:type="dxa"/>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110" w:right="77" w:firstLine="2"/>
              <w:jc w:val="center"/>
              <w:rPr>
                <w:color w:val="000000"/>
                <w:sz w:val="16"/>
                <w:szCs w:val="16"/>
              </w:rPr>
            </w:pPr>
            <w:r>
              <w:rPr>
                <w:color w:val="000000"/>
                <w:sz w:val="16"/>
                <w:szCs w:val="16"/>
              </w:rPr>
              <w:t>Construye de manera incorrecta las expresiones algebraicas y no logra grafic</w:t>
            </w:r>
            <w:r w:rsidR="007927B2">
              <w:rPr>
                <w:color w:val="000000"/>
                <w:sz w:val="16"/>
                <w:szCs w:val="16"/>
              </w:rPr>
              <w:t>ar ni responder a la pregunta (3</w:t>
            </w:r>
            <w:r>
              <w:rPr>
                <w:color w:val="000000"/>
                <w:sz w:val="16"/>
                <w:szCs w:val="16"/>
              </w:rPr>
              <w:t>).</w:t>
            </w:r>
          </w:p>
        </w:tc>
        <w:tc>
          <w:tcPr>
            <w:tcW w:w="501" w:type="dxa"/>
            <w:vMerge w:val="restart"/>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403"/>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63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jc w:val="center"/>
              <w:rPr>
                <w:color w:val="000000"/>
                <w:sz w:val="16"/>
                <w:szCs w:val="16"/>
              </w:rPr>
            </w:pPr>
          </w:p>
        </w:tc>
        <w:tc>
          <w:tcPr>
            <w:tcW w:w="148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jc w:val="center"/>
              <w:rPr>
                <w:color w:val="000000"/>
                <w:sz w:val="16"/>
                <w:szCs w:val="16"/>
              </w:rPr>
            </w:pPr>
          </w:p>
        </w:tc>
        <w:tc>
          <w:tcPr>
            <w:tcW w:w="139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jc w:val="center"/>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9355D0" w:rsidRDefault="007927B2" w:rsidP="001453DB">
            <w:pPr>
              <w:widowControl w:val="0"/>
              <w:pBdr>
                <w:top w:val="nil"/>
                <w:left w:val="nil"/>
                <w:bottom w:val="nil"/>
                <w:right w:val="nil"/>
                <w:between w:val="nil"/>
              </w:pBdr>
              <w:shd w:val="clear" w:color="auto" w:fill="E5DFEC" w:themeFill="accent4" w:themeFillTint="33"/>
              <w:spacing w:line="243" w:lineRule="auto"/>
              <w:ind w:left="110" w:right="87" w:firstLine="6"/>
              <w:jc w:val="center"/>
              <w:rPr>
                <w:color w:val="000000"/>
                <w:sz w:val="16"/>
                <w:szCs w:val="16"/>
              </w:rPr>
            </w:pPr>
            <w:r>
              <w:rPr>
                <w:color w:val="000000"/>
                <w:sz w:val="16"/>
                <w:szCs w:val="16"/>
              </w:rPr>
              <w:t>No realiza la actividad (3</w:t>
            </w:r>
            <w:r w:rsidR="008708EF">
              <w:rPr>
                <w:color w:val="000000"/>
                <w:sz w:val="16"/>
                <w:szCs w:val="16"/>
              </w:rPr>
              <w:t>).</w:t>
            </w:r>
          </w:p>
        </w:tc>
        <w:tc>
          <w:tcPr>
            <w:tcW w:w="501"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1191"/>
        </w:trPr>
        <w:tc>
          <w:tcPr>
            <w:tcW w:w="1712" w:type="dxa"/>
            <w:vMerge w:val="restart"/>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39" w:lineRule="auto"/>
              <w:ind w:left="108" w:right="74" w:firstLine="11"/>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39" w:lineRule="auto"/>
              <w:ind w:left="108" w:right="74" w:firstLine="11"/>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39" w:lineRule="auto"/>
              <w:ind w:left="108" w:right="74" w:firstLine="11"/>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39" w:lineRule="auto"/>
              <w:ind w:left="108" w:right="74" w:firstLine="11"/>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39" w:lineRule="auto"/>
              <w:ind w:left="108" w:right="74" w:firstLine="11"/>
              <w:rPr>
                <w:b/>
                <w:color w:val="000000"/>
                <w:sz w:val="20"/>
                <w:szCs w:val="20"/>
              </w:rPr>
            </w:pPr>
          </w:p>
          <w:p w:rsidR="009355D0" w:rsidRDefault="008708EF" w:rsidP="001453DB">
            <w:pPr>
              <w:widowControl w:val="0"/>
              <w:pBdr>
                <w:top w:val="nil"/>
                <w:left w:val="nil"/>
                <w:bottom w:val="nil"/>
                <w:right w:val="nil"/>
                <w:between w:val="nil"/>
              </w:pBdr>
              <w:shd w:val="clear" w:color="auto" w:fill="E5DFEC" w:themeFill="accent4" w:themeFillTint="33"/>
              <w:spacing w:line="239" w:lineRule="auto"/>
              <w:ind w:left="108" w:right="74" w:firstLine="11"/>
              <w:rPr>
                <w:b/>
                <w:color w:val="000000"/>
                <w:sz w:val="20"/>
                <w:szCs w:val="20"/>
              </w:rPr>
            </w:pPr>
            <w:r>
              <w:rPr>
                <w:b/>
                <w:color w:val="000000"/>
                <w:sz w:val="20"/>
                <w:szCs w:val="20"/>
              </w:rPr>
              <w:t xml:space="preserve">Producción de textos: </w:t>
            </w:r>
          </w:p>
          <w:p w:rsidR="009355D0" w:rsidRDefault="008708EF" w:rsidP="001453DB">
            <w:pPr>
              <w:widowControl w:val="0"/>
              <w:pBdr>
                <w:top w:val="nil"/>
                <w:left w:val="nil"/>
                <w:bottom w:val="nil"/>
                <w:right w:val="nil"/>
                <w:between w:val="nil"/>
              </w:pBdr>
              <w:shd w:val="clear" w:color="auto" w:fill="E5DFEC" w:themeFill="accent4" w:themeFillTint="33"/>
              <w:spacing w:before="11" w:line="233" w:lineRule="auto"/>
              <w:ind w:left="108" w:right="81" w:firstLine="10"/>
              <w:rPr>
                <w:color w:val="000000"/>
                <w:sz w:val="18"/>
                <w:szCs w:val="18"/>
              </w:rPr>
            </w:pPr>
            <w:r>
              <w:rPr>
                <w:color w:val="000000"/>
                <w:sz w:val="18"/>
                <w:szCs w:val="18"/>
              </w:rPr>
              <w:t>Reconstrucción de textos.</w:t>
            </w:r>
          </w:p>
        </w:tc>
        <w:tc>
          <w:tcPr>
            <w:tcW w:w="1507"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0" w:lineRule="auto"/>
              <w:ind w:left="119"/>
              <w:jc w:val="center"/>
              <w:rPr>
                <w:b/>
                <w:color w:val="000000"/>
                <w:sz w:val="20"/>
                <w:szCs w:val="20"/>
              </w:rPr>
            </w:pPr>
            <w:r>
              <w:rPr>
                <w:b/>
                <w:color w:val="000000"/>
                <w:sz w:val="20"/>
                <w:szCs w:val="20"/>
              </w:rPr>
              <w:t>Utilizar</w:t>
            </w:r>
          </w:p>
          <w:p w:rsidR="009355D0" w:rsidRDefault="008708EF" w:rsidP="001453DB">
            <w:pPr>
              <w:widowControl w:val="0"/>
              <w:pBdr>
                <w:top w:val="nil"/>
                <w:left w:val="nil"/>
                <w:bottom w:val="nil"/>
                <w:right w:val="nil"/>
                <w:between w:val="nil"/>
              </w:pBdr>
              <w:shd w:val="clear" w:color="auto" w:fill="E5DFEC" w:themeFill="accent4" w:themeFillTint="33"/>
              <w:spacing w:before="36" w:line="240" w:lineRule="auto"/>
              <w:ind w:left="111"/>
              <w:jc w:val="center"/>
              <w:rPr>
                <w:b/>
                <w:color w:val="000000"/>
                <w:sz w:val="20"/>
                <w:szCs w:val="20"/>
              </w:rPr>
            </w:pPr>
            <w:r>
              <w:rPr>
                <w:b/>
                <w:color w:val="000000"/>
                <w:sz w:val="20"/>
                <w:szCs w:val="20"/>
              </w:rPr>
              <w:t>estrategias</w:t>
            </w:r>
          </w:p>
          <w:p w:rsidR="009355D0" w:rsidRDefault="005833EA" w:rsidP="001453DB">
            <w:pPr>
              <w:widowControl w:val="0"/>
              <w:pBdr>
                <w:top w:val="nil"/>
                <w:left w:val="nil"/>
                <w:bottom w:val="nil"/>
                <w:right w:val="nil"/>
                <w:between w:val="nil"/>
              </w:pBdr>
              <w:shd w:val="clear" w:color="auto" w:fill="E5DFEC" w:themeFill="accent4" w:themeFillTint="33"/>
              <w:spacing w:before="36" w:line="269" w:lineRule="auto"/>
              <w:ind w:left="113" w:right="82"/>
              <w:jc w:val="center"/>
              <w:rPr>
                <w:b/>
                <w:color w:val="000000"/>
                <w:sz w:val="20"/>
                <w:szCs w:val="20"/>
              </w:rPr>
            </w:pPr>
            <w:proofErr w:type="gramStart"/>
            <w:r>
              <w:rPr>
                <w:b/>
                <w:color w:val="000000"/>
                <w:sz w:val="20"/>
                <w:szCs w:val="20"/>
              </w:rPr>
              <w:t>de</w:t>
            </w:r>
            <w:proofErr w:type="gramEnd"/>
            <w:r>
              <w:rPr>
                <w:b/>
                <w:color w:val="000000"/>
                <w:sz w:val="20"/>
                <w:szCs w:val="20"/>
              </w:rPr>
              <w:t xml:space="preserve"> estudio</w:t>
            </w:r>
            <w:r w:rsidR="008708EF">
              <w:rPr>
                <w:b/>
                <w:color w:val="000000"/>
                <w:sz w:val="20"/>
                <w:szCs w:val="20"/>
              </w:rPr>
              <w:t xml:space="preserve"> diversas.</w:t>
            </w:r>
          </w:p>
        </w:tc>
        <w:tc>
          <w:tcPr>
            <w:tcW w:w="163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right="78" w:firstLine="7"/>
              <w:jc w:val="center"/>
              <w:rPr>
                <w:color w:val="000000"/>
                <w:sz w:val="16"/>
                <w:szCs w:val="16"/>
              </w:rPr>
            </w:pPr>
            <w:r>
              <w:rPr>
                <w:color w:val="000000"/>
                <w:sz w:val="16"/>
                <w:szCs w:val="16"/>
              </w:rPr>
              <w:t>Elabora un cuadro con todos los tipos de riesgos y coloca un ejemplo para cada uno en coherenc</w:t>
            </w:r>
            <w:r w:rsidR="007927B2">
              <w:rPr>
                <w:color w:val="000000"/>
                <w:sz w:val="16"/>
                <w:szCs w:val="16"/>
              </w:rPr>
              <w:t>ia con la situación planteada (6</w:t>
            </w:r>
            <w:r>
              <w:rPr>
                <w:color w:val="000000"/>
                <w:sz w:val="16"/>
                <w:szCs w:val="16"/>
              </w:rPr>
              <w:t>C).</w:t>
            </w:r>
          </w:p>
        </w:tc>
        <w:tc>
          <w:tcPr>
            <w:tcW w:w="148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35" w:firstLine="9"/>
              <w:jc w:val="center"/>
              <w:rPr>
                <w:color w:val="000000"/>
                <w:sz w:val="16"/>
                <w:szCs w:val="16"/>
              </w:rPr>
            </w:pPr>
            <w:r>
              <w:rPr>
                <w:color w:val="000000"/>
                <w:sz w:val="16"/>
                <w:szCs w:val="16"/>
              </w:rPr>
              <w:t>Elabora un cuadro con al menos cuatro tipos de riesgos y coloca un ejemplo para cada uno en coherencia con la situación</w:t>
            </w:r>
          </w:p>
          <w:p w:rsidR="009355D0" w:rsidRDefault="007927B2" w:rsidP="001453DB">
            <w:pPr>
              <w:widowControl w:val="0"/>
              <w:pBdr>
                <w:top w:val="nil"/>
                <w:left w:val="nil"/>
                <w:bottom w:val="nil"/>
                <w:right w:val="nil"/>
                <w:between w:val="nil"/>
              </w:pBdr>
              <w:shd w:val="clear" w:color="auto" w:fill="E5DFEC" w:themeFill="accent4" w:themeFillTint="33"/>
              <w:spacing w:before="5" w:line="240" w:lineRule="auto"/>
              <w:ind w:left="-35"/>
              <w:jc w:val="center"/>
              <w:rPr>
                <w:color w:val="000000"/>
                <w:sz w:val="16"/>
                <w:szCs w:val="16"/>
              </w:rPr>
            </w:pPr>
            <w:proofErr w:type="gramStart"/>
            <w:r>
              <w:rPr>
                <w:color w:val="000000"/>
                <w:sz w:val="16"/>
                <w:szCs w:val="16"/>
              </w:rPr>
              <w:t>planteada</w:t>
            </w:r>
            <w:proofErr w:type="gramEnd"/>
            <w:r>
              <w:rPr>
                <w:color w:val="000000"/>
                <w:sz w:val="16"/>
                <w:szCs w:val="16"/>
              </w:rPr>
              <w:t xml:space="preserve"> (6</w:t>
            </w:r>
            <w:r w:rsidR="008708EF">
              <w:rPr>
                <w:color w:val="000000"/>
                <w:sz w:val="16"/>
                <w:szCs w:val="16"/>
              </w:rPr>
              <w:t>C).</w:t>
            </w:r>
          </w:p>
        </w:tc>
        <w:tc>
          <w:tcPr>
            <w:tcW w:w="1396" w:type="dxa"/>
            <w:vMerge w:val="restart"/>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right="80" w:firstLine="7"/>
              <w:jc w:val="both"/>
              <w:rPr>
                <w:color w:val="000000"/>
                <w:sz w:val="16"/>
                <w:szCs w:val="16"/>
              </w:rPr>
            </w:pPr>
            <w:r>
              <w:rPr>
                <w:color w:val="000000"/>
                <w:sz w:val="16"/>
                <w:szCs w:val="16"/>
              </w:rPr>
              <w:t xml:space="preserve">Elabora un cuadro con al menos dos tipos de riesgos y coloca un ejemplo para cada uno en coherencia con la situación </w:t>
            </w:r>
            <w:r w:rsidR="007927B2">
              <w:rPr>
                <w:color w:val="000000"/>
                <w:sz w:val="16"/>
                <w:szCs w:val="16"/>
              </w:rPr>
              <w:t>planteada (6</w:t>
            </w:r>
            <w:r>
              <w:rPr>
                <w:color w:val="000000"/>
                <w:sz w:val="16"/>
                <w:szCs w:val="16"/>
              </w:rPr>
              <w:t>C).</w:t>
            </w:r>
          </w:p>
        </w:tc>
        <w:tc>
          <w:tcPr>
            <w:tcW w:w="1501" w:type="dxa"/>
            <w:shd w:val="clear" w:color="auto" w:fill="E5DFEC" w:themeFill="accent4" w:themeFillTint="33"/>
            <w:tcMar>
              <w:top w:w="100" w:type="dxa"/>
              <w:left w:w="100" w:type="dxa"/>
              <w:bottom w:w="100" w:type="dxa"/>
              <w:right w:w="100" w:type="dxa"/>
            </w:tcMar>
          </w:tcPr>
          <w:p w:rsidR="009355D0" w:rsidRDefault="008708EF" w:rsidP="001453DB">
            <w:pPr>
              <w:widowControl w:val="0"/>
              <w:pBdr>
                <w:top w:val="nil"/>
                <w:left w:val="nil"/>
                <w:bottom w:val="nil"/>
                <w:right w:val="nil"/>
                <w:between w:val="nil"/>
              </w:pBdr>
              <w:shd w:val="clear" w:color="auto" w:fill="E5DFEC" w:themeFill="accent4" w:themeFillTint="33"/>
              <w:spacing w:line="243" w:lineRule="auto"/>
              <w:ind w:left="-82" w:right="76" w:firstLine="9"/>
              <w:jc w:val="both"/>
              <w:rPr>
                <w:color w:val="000000"/>
                <w:sz w:val="16"/>
                <w:szCs w:val="16"/>
              </w:rPr>
            </w:pPr>
            <w:r>
              <w:rPr>
                <w:color w:val="000000"/>
                <w:sz w:val="16"/>
                <w:szCs w:val="16"/>
              </w:rPr>
              <w:t xml:space="preserve">No elabora un cuadro, diferencia tipos de riesgos y coloca </w:t>
            </w:r>
            <w:r w:rsidR="007927B2">
              <w:rPr>
                <w:color w:val="000000"/>
                <w:sz w:val="16"/>
                <w:szCs w:val="16"/>
              </w:rPr>
              <w:t>ejemplos descontextualizad os (6</w:t>
            </w:r>
            <w:r>
              <w:rPr>
                <w:color w:val="000000"/>
                <w:sz w:val="16"/>
                <w:szCs w:val="16"/>
              </w:rPr>
              <w:t>C).</w:t>
            </w:r>
          </w:p>
        </w:tc>
        <w:tc>
          <w:tcPr>
            <w:tcW w:w="501" w:type="dxa"/>
            <w:vMerge w:val="restart"/>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9355D0" w:rsidTr="001453DB">
        <w:trPr>
          <w:trHeight w:val="630"/>
        </w:trPr>
        <w:tc>
          <w:tcPr>
            <w:tcW w:w="1712"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63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48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396"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1" w:type="dxa"/>
            <w:shd w:val="clear" w:color="auto" w:fill="E5DFEC" w:themeFill="accent4" w:themeFillTint="33"/>
            <w:tcMar>
              <w:top w:w="100" w:type="dxa"/>
              <w:left w:w="100" w:type="dxa"/>
              <w:bottom w:w="100" w:type="dxa"/>
              <w:right w:w="100" w:type="dxa"/>
            </w:tcMar>
          </w:tcPr>
          <w:p w:rsidR="009355D0" w:rsidRDefault="007927B2" w:rsidP="001453DB">
            <w:pPr>
              <w:widowControl w:val="0"/>
              <w:pBdr>
                <w:top w:val="nil"/>
                <w:left w:val="nil"/>
                <w:bottom w:val="nil"/>
                <w:right w:val="nil"/>
                <w:between w:val="nil"/>
              </w:pBdr>
              <w:shd w:val="clear" w:color="auto" w:fill="E5DFEC" w:themeFill="accent4" w:themeFillTint="33"/>
              <w:spacing w:line="243" w:lineRule="auto"/>
              <w:ind w:left="110" w:right="79"/>
              <w:rPr>
                <w:color w:val="000000"/>
                <w:sz w:val="16"/>
                <w:szCs w:val="16"/>
              </w:rPr>
            </w:pPr>
            <w:r>
              <w:rPr>
                <w:color w:val="000000"/>
                <w:sz w:val="16"/>
                <w:szCs w:val="16"/>
              </w:rPr>
              <w:t>-No realiza la actividad (6</w:t>
            </w:r>
            <w:r w:rsidR="008708EF">
              <w:rPr>
                <w:color w:val="000000"/>
                <w:sz w:val="16"/>
                <w:szCs w:val="16"/>
              </w:rPr>
              <w:t>C).</w:t>
            </w:r>
          </w:p>
        </w:tc>
        <w:tc>
          <w:tcPr>
            <w:tcW w:w="501" w:type="dxa"/>
            <w:vMerge/>
            <w:shd w:val="clear" w:color="auto" w:fill="E5DFEC" w:themeFill="accent4" w:themeFillTint="33"/>
            <w:tcMar>
              <w:top w:w="100" w:type="dxa"/>
              <w:left w:w="100" w:type="dxa"/>
              <w:bottom w:w="100" w:type="dxa"/>
              <w:right w:w="100" w:type="dxa"/>
            </w:tcMar>
          </w:tcPr>
          <w:p w:rsidR="009355D0" w:rsidRDefault="009355D0" w:rsidP="001453DB">
            <w:pPr>
              <w:widowControl w:val="0"/>
              <w:pBdr>
                <w:top w:val="nil"/>
                <w:left w:val="nil"/>
                <w:bottom w:val="nil"/>
                <w:right w:val="nil"/>
                <w:between w:val="nil"/>
              </w:pBdr>
              <w:shd w:val="clear" w:color="auto" w:fill="E5DFEC" w:themeFill="accent4" w:themeFillTint="33"/>
              <w:rPr>
                <w:color w:val="000000"/>
                <w:sz w:val="16"/>
                <w:szCs w:val="16"/>
              </w:rPr>
            </w:pPr>
          </w:p>
        </w:tc>
      </w:tr>
    </w:tbl>
    <w:tbl>
      <w:tblPr>
        <w:tblStyle w:val="a1"/>
        <w:tblW w:w="9739"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2"/>
        <w:gridCol w:w="1507"/>
        <w:gridCol w:w="1559"/>
        <w:gridCol w:w="1559"/>
        <w:gridCol w:w="1418"/>
        <w:gridCol w:w="1523"/>
        <w:gridCol w:w="461"/>
      </w:tblGrid>
      <w:tr w:rsidR="005833EA" w:rsidTr="001453DB">
        <w:trPr>
          <w:trHeight w:val="1591"/>
        </w:trPr>
        <w:tc>
          <w:tcPr>
            <w:tcW w:w="1712" w:type="dxa"/>
            <w:vMerge w:val="restart"/>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rPr>
            </w:pPr>
          </w:p>
        </w:tc>
        <w:tc>
          <w:tcPr>
            <w:tcW w:w="1507" w:type="dxa"/>
            <w:vMerge w:val="restart"/>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69" w:lineRule="auto"/>
              <w:jc w:val="center"/>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69" w:lineRule="auto"/>
              <w:jc w:val="center"/>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69" w:lineRule="auto"/>
              <w:jc w:val="center"/>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69" w:lineRule="auto"/>
              <w:jc w:val="center"/>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69" w:lineRule="auto"/>
              <w:jc w:val="center"/>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69" w:lineRule="auto"/>
              <w:jc w:val="center"/>
              <w:rPr>
                <w:b/>
                <w:color w:val="000000"/>
                <w:sz w:val="20"/>
                <w:szCs w:val="20"/>
              </w:rPr>
            </w:pPr>
          </w:p>
          <w:p w:rsidR="005833EA" w:rsidRDefault="005833EA" w:rsidP="001453DB">
            <w:pPr>
              <w:widowControl w:val="0"/>
              <w:pBdr>
                <w:top w:val="nil"/>
                <w:left w:val="nil"/>
                <w:bottom w:val="nil"/>
                <w:right w:val="nil"/>
                <w:between w:val="nil"/>
              </w:pBdr>
              <w:shd w:val="clear" w:color="auto" w:fill="E5DFEC" w:themeFill="accent4" w:themeFillTint="33"/>
              <w:spacing w:line="269" w:lineRule="auto"/>
              <w:jc w:val="center"/>
              <w:rPr>
                <w:b/>
                <w:color w:val="000000"/>
                <w:sz w:val="20"/>
                <w:szCs w:val="20"/>
              </w:rPr>
            </w:pPr>
            <w:r>
              <w:rPr>
                <w:b/>
                <w:color w:val="000000"/>
                <w:sz w:val="20"/>
                <w:szCs w:val="20"/>
              </w:rPr>
              <w:t>Identificar la intención</w:t>
            </w:r>
          </w:p>
          <w:p w:rsidR="005833EA" w:rsidRDefault="005833EA" w:rsidP="001453DB">
            <w:pPr>
              <w:widowControl w:val="0"/>
              <w:pBdr>
                <w:top w:val="nil"/>
                <w:left w:val="nil"/>
                <w:bottom w:val="nil"/>
                <w:right w:val="nil"/>
                <w:between w:val="nil"/>
              </w:pBdr>
              <w:shd w:val="clear" w:color="auto" w:fill="E5DFEC" w:themeFill="accent4" w:themeFillTint="33"/>
              <w:spacing w:before="11" w:line="269" w:lineRule="auto"/>
              <w:ind w:firstLine="7"/>
              <w:jc w:val="center"/>
              <w:rPr>
                <w:b/>
                <w:color w:val="000000"/>
                <w:sz w:val="20"/>
                <w:szCs w:val="20"/>
              </w:rPr>
            </w:pPr>
            <w:proofErr w:type="gramStart"/>
            <w:r>
              <w:rPr>
                <w:b/>
                <w:color w:val="000000"/>
                <w:sz w:val="20"/>
                <w:szCs w:val="20"/>
              </w:rPr>
              <w:t>comunicativa</w:t>
            </w:r>
            <w:proofErr w:type="gramEnd"/>
            <w:r>
              <w:rPr>
                <w:b/>
                <w:color w:val="000000"/>
                <w:sz w:val="20"/>
                <w:szCs w:val="20"/>
              </w:rPr>
              <w:t xml:space="preserve"> y define el tipo de texto a producir.</w:t>
            </w:r>
          </w:p>
        </w:tc>
        <w:tc>
          <w:tcPr>
            <w:tcW w:w="1559" w:type="dxa"/>
            <w:vMerge w:val="restart"/>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40" w:lineRule="auto"/>
              <w:ind w:left="119"/>
              <w:jc w:val="center"/>
              <w:rPr>
                <w:color w:val="000000"/>
                <w:sz w:val="16"/>
                <w:szCs w:val="16"/>
              </w:rPr>
            </w:pPr>
            <w:r>
              <w:rPr>
                <w:color w:val="000000"/>
                <w:sz w:val="16"/>
                <w:szCs w:val="16"/>
              </w:rPr>
              <w:t>Interpreta</w:t>
            </w:r>
          </w:p>
          <w:p w:rsidR="005833EA" w:rsidRDefault="005833EA" w:rsidP="001453DB">
            <w:pPr>
              <w:widowControl w:val="0"/>
              <w:pBdr>
                <w:top w:val="nil"/>
                <w:left w:val="nil"/>
                <w:bottom w:val="nil"/>
                <w:right w:val="nil"/>
                <w:between w:val="nil"/>
              </w:pBdr>
              <w:shd w:val="clear" w:color="auto" w:fill="E5DFEC" w:themeFill="accent4" w:themeFillTint="33"/>
              <w:spacing w:before="8" w:line="243" w:lineRule="auto"/>
              <w:ind w:left="111" w:right="85"/>
              <w:jc w:val="center"/>
              <w:rPr>
                <w:color w:val="000000"/>
                <w:sz w:val="16"/>
                <w:szCs w:val="16"/>
              </w:rPr>
            </w:pPr>
            <w:r>
              <w:rPr>
                <w:color w:val="000000"/>
                <w:sz w:val="16"/>
                <w:szCs w:val="16"/>
              </w:rPr>
              <w:t>correctamente la consigna,</w:t>
            </w:r>
          </w:p>
          <w:p w:rsidR="005833EA" w:rsidRDefault="005833EA" w:rsidP="001453DB">
            <w:pPr>
              <w:widowControl w:val="0"/>
              <w:pBdr>
                <w:top w:val="nil"/>
                <w:left w:val="nil"/>
                <w:bottom w:val="nil"/>
                <w:right w:val="nil"/>
                <w:between w:val="nil"/>
              </w:pBdr>
              <w:shd w:val="clear" w:color="auto" w:fill="E5DFEC" w:themeFill="accent4" w:themeFillTint="33"/>
              <w:spacing w:before="5" w:line="243" w:lineRule="auto"/>
              <w:ind w:left="107" w:right="82" w:firstLine="7"/>
              <w:jc w:val="center"/>
              <w:rPr>
                <w:color w:val="000000"/>
                <w:sz w:val="16"/>
                <w:szCs w:val="16"/>
              </w:rPr>
            </w:pPr>
            <w:r>
              <w:rPr>
                <w:color w:val="000000"/>
                <w:sz w:val="16"/>
                <w:szCs w:val="16"/>
              </w:rPr>
              <w:t>produciendo un texto coherente y claro, respetando los parámetros dados (1)</w:t>
            </w:r>
          </w:p>
        </w:tc>
        <w:tc>
          <w:tcPr>
            <w:tcW w:w="1559" w:type="dxa"/>
            <w:vMerge w:val="restart"/>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40" w:lineRule="auto"/>
              <w:ind w:left="-100" w:right="-100"/>
              <w:jc w:val="center"/>
              <w:rPr>
                <w:color w:val="000000"/>
                <w:sz w:val="16"/>
                <w:szCs w:val="16"/>
              </w:rPr>
            </w:pPr>
            <w:r>
              <w:rPr>
                <w:color w:val="000000"/>
                <w:sz w:val="16"/>
                <w:szCs w:val="16"/>
              </w:rPr>
              <w:t>Interpreta</w:t>
            </w:r>
          </w:p>
          <w:p w:rsidR="005833EA" w:rsidRDefault="005833EA" w:rsidP="001453DB">
            <w:pPr>
              <w:widowControl w:val="0"/>
              <w:pBdr>
                <w:top w:val="nil"/>
                <w:left w:val="nil"/>
                <w:bottom w:val="nil"/>
                <w:right w:val="nil"/>
                <w:between w:val="nil"/>
              </w:pBdr>
              <w:shd w:val="clear" w:color="auto" w:fill="E5DFEC" w:themeFill="accent4" w:themeFillTint="33"/>
              <w:spacing w:before="8" w:line="243" w:lineRule="auto"/>
              <w:ind w:left="-100" w:right="-100"/>
              <w:jc w:val="center"/>
              <w:rPr>
                <w:color w:val="000000"/>
                <w:sz w:val="16"/>
                <w:szCs w:val="16"/>
              </w:rPr>
            </w:pPr>
            <w:r>
              <w:rPr>
                <w:color w:val="000000"/>
                <w:sz w:val="16"/>
                <w:szCs w:val="16"/>
              </w:rPr>
              <w:t>correctamente la consigna</w:t>
            </w:r>
          </w:p>
          <w:p w:rsidR="005833EA" w:rsidRDefault="005833EA" w:rsidP="001453DB">
            <w:pPr>
              <w:widowControl w:val="0"/>
              <w:pBdr>
                <w:top w:val="nil"/>
                <w:left w:val="nil"/>
                <w:bottom w:val="nil"/>
                <w:right w:val="nil"/>
                <w:between w:val="nil"/>
              </w:pBdr>
              <w:shd w:val="clear" w:color="auto" w:fill="E5DFEC" w:themeFill="accent4" w:themeFillTint="33"/>
              <w:spacing w:before="5" w:line="243" w:lineRule="auto"/>
              <w:ind w:left="-100" w:right="-100" w:firstLine="7"/>
              <w:jc w:val="center"/>
              <w:rPr>
                <w:color w:val="000000"/>
                <w:sz w:val="16"/>
                <w:szCs w:val="16"/>
              </w:rPr>
            </w:pPr>
            <w:r>
              <w:rPr>
                <w:color w:val="000000"/>
                <w:sz w:val="16"/>
                <w:szCs w:val="16"/>
              </w:rPr>
              <w:t>produciendo un texto con alguna dificultad en cuanto a coherencia y cohesión,</w:t>
            </w:r>
          </w:p>
          <w:p w:rsidR="005833EA" w:rsidRDefault="005833EA" w:rsidP="001453DB">
            <w:pPr>
              <w:widowControl w:val="0"/>
              <w:pBdr>
                <w:top w:val="nil"/>
                <w:left w:val="nil"/>
                <w:bottom w:val="nil"/>
                <w:right w:val="nil"/>
                <w:between w:val="nil"/>
              </w:pBdr>
              <w:shd w:val="clear" w:color="auto" w:fill="E5DFEC" w:themeFill="accent4" w:themeFillTint="33"/>
              <w:spacing w:before="5" w:line="243" w:lineRule="auto"/>
              <w:ind w:left="-100" w:right="-100"/>
              <w:jc w:val="center"/>
              <w:rPr>
                <w:color w:val="000000"/>
                <w:sz w:val="16"/>
                <w:szCs w:val="16"/>
              </w:rPr>
            </w:pPr>
            <w:r>
              <w:rPr>
                <w:color w:val="000000"/>
                <w:sz w:val="16"/>
                <w:szCs w:val="16"/>
              </w:rPr>
              <w:t>respetando los parámetros</w:t>
            </w:r>
          </w:p>
          <w:p w:rsidR="005833EA" w:rsidRDefault="005833EA" w:rsidP="001453DB">
            <w:pPr>
              <w:widowControl w:val="0"/>
              <w:pBdr>
                <w:top w:val="nil"/>
                <w:left w:val="nil"/>
                <w:bottom w:val="nil"/>
                <w:right w:val="nil"/>
                <w:between w:val="nil"/>
              </w:pBdr>
              <w:shd w:val="clear" w:color="auto" w:fill="E5DFEC" w:themeFill="accent4" w:themeFillTint="33"/>
              <w:spacing w:before="5" w:line="240" w:lineRule="auto"/>
              <w:ind w:left="-100" w:right="-100"/>
              <w:jc w:val="center"/>
              <w:rPr>
                <w:color w:val="000000"/>
                <w:sz w:val="16"/>
                <w:szCs w:val="16"/>
              </w:rPr>
            </w:pPr>
            <w:r>
              <w:rPr>
                <w:color w:val="000000"/>
                <w:sz w:val="16"/>
                <w:szCs w:val="16"/>
              </w:rPr>
              <w:t>dados (1)</w:t>
            </w:r>
          </w:p>
        </w:tc>
        <w:tc>
          <w:tcPr>
            <w:tcW w:w="1418" w:type="dxa"/>
            <w:vMerge w:val="restart"/>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40" w:lineRule="auto"/>
              <w:ind w:right="-100"/>
              <w:jc w:val="center"/>
              <w:rPr>
                <w:color w:val="000000"/>
                <w:sz w:val="16"/>
                <w:szCs w:val="16"/>
              </w:rPr>
            </w:pPr>
            <w:r>
              <w:rPr>
                <w:color w:val="000000"/>
                <w:sz w:val="16"/>
                <w:szCs w:val="16"/>
              </w:rPr>
              <w:t>Interpreta</w:t>
            </w:r>
          </w:p>
          <w:p w:rsidR="005833EA" w:rsidRDefault="005833EA" w:rsidP="001453DB">
            <w:pPr>
              <w:widowControl w:val="0"/>
              <w:pBdr>
                <w:top w:val="nil"/>
                <w:left w:val="nil"/>
                <w:bottom w:val="nil"/>
                <w:right w:val="nil"/>
                <w:between w:val="nil"/>
              </w:pBdr>
              <w:shd w:val="clear" w:color="auto" w:fill="E5DFEC" w:themeFill="accent4" w:themeFillTint="33"/>
              <w:spacing w:before="8" w:line="240" w:lineRule="auto"/>
              <w:ind w:right="-100"/>
              <w:jc w:val="center"/>
              <w:rPr>
                <w:color w:val="000000"/>
                <w:sz w:val="16"/>
                <w:szCs w:val="16"/>
              </w:rPr>
            </w:pPr>
            <w:r>
              <w:rPr>
                <w:color w:val="000000"/>
                <w:sz w:val="16"/>
                <w:szCs w:val="16"/>
              </w:rPr>
              <w:t>correctamente</w:t>
            </w:r>
          </w:p>
          <w:p w:rsidR="005833EA" w:rsidRDefault="005833EA" w:rsidP="001453DB">
            <w:pPr>
              <w:widowControl w:val="0"/>
              <w:pBdr>
                <w:top w:val="nil"/>
                <w:left w:val="nil"/>
                <w:bottom w:val="nil"/>
                <w:right w:val="nil"/>
                <w:between w:val="nil"/>
              </w:pBdr>
              <w:shd w:val="clear" w:color="auto" w:fill="E5DFEC" w:themeFill="accent4" w:themeFillTint="33"/>
              <w:spacing w:before="8" w:line="243" w:lineRule="auto"/>
              <w:ind w:right="-100" w:firstLine="7"/>
              <w:jc w:val="center"/>
              <w:rPr>
                <w:color w:val="000000"/>
                <w:sz w:val="16"/>
                <w:szCs w:val="16"/>
              </w:rPr>
            </w:pPr>
            <w:r>
              <w:rPr>
                <w:color w:val="000000"/>
                <w:sz w:val="16"/>
                <w:szCs w:val="16"/>
              </w:rPr>
              <w:t>la consigna produciendo un texto con marcadas</w:t>
            </w:r>
          </w:p>
          <w:p w:rsidR="005833EA" w:rsidRDefault="005833EA" w:rsidP="001453DB">
            <w:pPr>
              <w:widowControl w:val="0"/>
              <w:pBdr>
                <w:top w:val="nil"/>
                <w:left w:val="nil"/>
                <w:bottom w:val="nil"/>
                <w:right w:val="nil"/>
                <w:between w:val="nil"/>
              </w:pBdr>
              <w:shd w:val="clear" w:color="auto" w:fill="E5DFEC" w:themeFill="accent4" w:themeFillTint="33"/>
              <w:spacing w:before="5" w:line="243" w:lineRule="auto"/>
              <w:ind w:right="-100"/>
              <w:jc w:val="center"/>
              <w:rPr>
                <w:color w:val="000000"/>
                <w:sz w:val="16"/>
                <w:szCs w:val="16"/>
              </w:rPr>
            </w:pPr>
            <w:r>
              <w:rPr>
                <w:color w:val="000000"/>
                <w:sz w:val="16"/>
                <w:szCs w:val="16"/>
              </w:rPr>
              <w:t>dificultades en cuanto a coherencia y cohesión,</w:t>
            </w:r>
          </w:p>
          <w:p w:rsidR="005833EA" w:rsidRDefault="005833EA" w:rsidP="001453DB">
            <w:pPr>
              <w:widowControl w:val="0"/>
              <w:pBdr>
                <w:top w:val="nil"/>
                <w:left w:val="nil"/>
                <w:bottom w:val="nil"/>
                <w:right w:val="nil"/>
                <w:between w:val="nil"/>
              </w:pBdr>
              <w:shd w:val="clear" w:color="auto" w:fill="E5DFEC" w:themeFill="accent4" w:themeFillTint="33"/>
              <w:spacing w:before="5" w:line="243" w:lineRule="auto"/>
              <w:ind w:right="-100"/>
              <w:jc w:val="center"/>
              <w:rPr>
                <w:color w:val="000000"/>
                <w:sz w:val="16"/>
                <w:szCs w:val="16"/>
              </w:rPr>
            </w:pPr>
            <w:r>
              <w:rPr>
                <w:color w:val="000000"/>
                <w:sz w:val="16"/>
                <w:szCs w:val="16"/>
              </w:rPr>
              <w:t>respetando los parámetros</w:t>
            </w:r>
          </w:p>
          <w:p w:rsidR="005833EA" w:rsidRDefault="005833EA" w:rsidP="001453DB">
            <w:pPr>
              <w:widowControl w:val="0"/>
              <w:pBdr>
                <w:top w:val="nil"/>
                <w:left w:val="nil"/>
                <w:bottom w:val="nil"/>
                <w:right w:val="nil"/>
                <w:between w:val="nil"/>
              </w:pBdr>
              <w:shd w:val="clear" w:color="auto" w:fill="E5DFEC" w:themeFill="accent4" w:themeFillTint="33"/>
              <w:spacing w:before="5" w:line="240" w:lineRule="auto"/>
              <w:ind w:right="-100"/>
              <w:jc w:val="center"/>
              <w:rPr>
                <w:color w:val="000000"/>
                <w:sz w:val="16"/>
                <w:szCs w:val="16"/>
              </w:rPr>
            </w:pPr>
            <w:r>
              <w:rPr>
                <w:color w:val="000000"/>
                <w:sz w:val="16"/>
                <w:szCs w:val="16"/>
              </w:rPr>
              <w:t>dados (1)</w:t>
            </w:r>
          </w:p>
        </w:tc>
        <w:tc>
          <w:tcPr>
            <w:tcW w:w="1523" w:type="dxa"/>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43" w:lineRule="auto"/>
              <w:ind w:right="6" w:firstLine="5"/>
              <w:jc w:val="center"/>
              <w:rPr>
                <w:color w:val="000000"/>
                <w:sz w:val="16"/>
                <w:szCs w:val="16"/>
              </w:rPr>
            </w:pPr>
            <w:r>
              <w:rPr>
                <w:color w:val="000000"/>
                <w:sz w:val="16"/>
                <w:szCs w:val="16"/>
              </w:rPr>
              <w:t>No interpreta la consigna</w:t>
            </w:r>
          </w:p>
          <w:p w:rsidR="005833EA" w:rsidRDefault="005833EA" w:rsidP="001453DB">
            <w:pPr>
              <w:widowControl w:val="0"/>
              <w:pBdr>
                <w:top w:val="nil"/>
                <w:left w:val="nil"/>
                <w:bottom w:val="nil"/>
                <w:right w:val="nil"/>
                <w:between w:val="nil"/>
              </w:pBdr>
              <w:shd w:val="clear" w:color="auto" w:fill="E5DFEC" w:themeFill="accent4" w:themeFillTint="33"/>
              <w:spacing w:before="5" w:line="240" w:lineRule="auto"/>
              <w:ind w:right="6"/>
              <w:jc w:val="center"/>
              <w:rPr>
                <w:color w:val="000000"/>
                <w:sz w:val="16"/>
                <w:szCs w:val="16"/>
              </w:rPr>
            </w:pPr>
            <w:r>
              <w:rPr>
                <w:color w:val="000000"/>
                <w:sz w:val="16"/>
                <w:szCs w:val="16"/>
              </w:rPr>
              <w:t>produciendo</w:t>
            </w:r>
          </w:p>
          <w:p w:rsidR="005833EA" w:rsidRDefault="005833EA" w:rsidP="001453DB">
            <w:pPr>
              <w:widowControl w:val="0"/>
              <w:pBdr>
                <w:top w:val="nil"/>
                <w:left w:val="nil"/>
                <w:bottom w:val="nil"/>
                <w:right w:val="nil"/>
                <w:between w:val="nil"/>
              </w:pBdr>
              <w:shd w:val="clear" w:color="auto" w:fill="E5DFEC" w:themeFill="accent4" w:themeFillTint="33"/>
              <w:spacing w:before="8" w:line="240" w:lineRule="auto"/>
              <w:ind w:right="6"/>
              <w:jc w:val="center"/>
              <w:rPr>
                <w:color w:val="000000"/>
                <w:sz w:val="16"/>
                <w:szCs w:val="16"/>
              </w:rPr>
            </w:pPr>
            <w:r>
              <w:rPr>
                <w:color w:val="000000"/>
                <w:sz w:val="16"/>
                <w:szCs w:val="16"/>
              </w:rPr>
              <w:t>inapropiado,</w:t>
            </w:r>
          </w:p>
          <w:p w:rsidR="005833EA" w:rsidRDefault="005833EA" w:rsidP="001453DB">
            <w:pPr>
              <w:widowControl w:val="0"/>
              <w:pBdr>
                <w:top w:val="nil"/>
                <w:left w:val="nil"/>
                <w:bottom w:val="nil"/>
                <w:right w:val="nil"/>
                <w:between w:val="nil"/>
              </w:pBdr>
              <w:shd w:val="clear" w:color="auto" w:fill="E5DFEC" w:themeFill="accent4" w:themeFillTint="33"/>
              <w:spacing w:before="8" w:line="243" w:lineRule="auto"/>
              <w:ind w:right="6"/>
              <w:jc w:val="center"/>
              <w:rPr>
                <w:color w:val="000000"/>
                <w:sz w:val="16"/>
                <w:szCs w:val="16"/>
              </w:rPr>
            </w:pPr>
            <w:r>
              <w:rPr>
                <w:color w:val="000000"/>
                <w:sz w:val="16"/>
                <w:szCs w:val="16"/>
              </w:rPr>
              <w:t>respetando o sin respetar los parámetros (1)</w:t>
            </w:r>
          </w:p>
        </w:tc>
        <w:tc>
          <w:tcPr>
            <w:tcW w:w="461" w:type="dxa"/>
            <w:vMerge w:val="restart"/>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5833EA" w:rsidTr="001453DB">
        <w:trPr>
          <w:trHeight w:val="654"/>
        </w:trPr>
        <w:tc>
          <w:tcPr>
            <w:tcW w:w="1712"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07"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59"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59"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418"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sz w:val="16"/>
                <w:szCs w:val="16"/>
              </w:rPr>
            </w:pPr>
          </w:p>
        </w:tc>
        <w:tc>
          <w:tcPr>
            <w:tcW w:w="1523" w:type="dxa"/>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43" w:lineRule="auto"/>
              <w:ind w:left="110" w:right="87" w:firstLine="6"/>
              <w:jc w:val="center"/>
              <w:rPr>
                <w:color w:val="000000"/>
                <w:sz w:val="16"/>
                <w:szCs w:val="16"/>
              </w:rPr>
            </w:pPr>
            <w:r>
              <w:rPr>
                <w:color w:val="000000"/>
                <w:sz w:val="16"/>
                <w:szCs w:val="16"/>
              </w:rPr>
              <w:t>No realiza la actividad (1)</w:t>
            </w:r>
          </w:p>
        </w:tc>
        <w:tc>
          <w:tcPr>
            <w:tcW w:w="461"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sz w:val="16"/>
                <w:szCs w:val="16"/>
              </w:rPr>
            </w:pPr>
          </w:p>
        </w:tc>
      </w:tr>
      <w:tr w:rsidR="005833EA" w:rsidTr="001453DB">
        <w:trPr>
          <w:trHeight w:val="448"/>
        </w:trPr>
        <w:tc>
          <w:tcPr>
            <w:tcW w:w="1712"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rPr>
                <w:color w:val="000000"/>
              </w:rPr>
            </w:pPr>
          </w:p>
        </w:tc>
        <w:tc>
          <w:tcPr>
            <w:tcW w:w="1507" w:type="dxa"/>
            <w:vMerge/>
            <w:shd w:val="clear" w:color="auto" w:fill="E5DFEC" w:themeFill="accent4" w:themeFillTint="33"/>
            <w:tcMar>
              <w:top w:w="100" w:type="dxa"/>
              <w:left w:w="100" w:type="dxa"/>
              <w:bottom w:w="100" w:type="dxa"/>
              <w:right w:w="100" w:type="dxa"/>
            </w:tcMar>
          </w:tcPr>
          <w:p w:rsidR="005833EA" w:rsidRDefault="005833EA" w:rsidP="001453DB">
            <w:pPr>
              <w:widowControl w:val="0"/>
              <w:pBdr>
                <w:top w:val="nil"/>
                <w:left w:val="nil"/>
                <w:bottom w:val="nil"/>
                <w:right w:val="nil"/>
                <w:between w:val="nil"/>
              </w:pBdr>
              <w:shd w:val="clear" w:color="auto" w:fill="E5DFEC" w:themeFill="accent4" w:themeFillTint="33"/>
              <w:spacing w:line="269" w:lineRule="auto"/>
              <w:ind w:left="119" w:right="75"/>
              <w:rPr>
                <w:b/>
                <w:color w:val="000000"/>
                <w:sz w:val="20"/>
                <w:szCs w:val="20"/>
              </w:rPr>
            </w:pPr>
          </w:p>
        </w:tc>
        <w:tc>
          <w:tcPr>
            <w:tcW w:w="1559" w:type="dxa"/>
            <w:vMerge w:val="restart"/>
            <w:shd w:val="clear" w:color="auto" w:fill="E5DFEC" w:themeFill="accent4" w:themeFillTint="33"/>
            <w:tcMar>
              <w:top w:w="100" w:type="dxa"/>
              <w:left w:w="100" w:type="dxa"/>
              <w:bottom w:w="100" w:type="dxa"/>
              <w:right w:w="100" w:type="dxa"/>
            </w:tcMar>
          </w:tcPr>
          <w:p w:rsidR="005833EA" w:rsidRPr="005833EA" w:rsidRDefault="005833EA" w:rsidP="001453DB">
            <w:pPr>
              <w:widowControl w:val="0"/>
              <w:pBdr>
                <w:top w:val="nil"/>
                <w:left w:val="nil"/>
                <w:bottom w:val="nil"/>
                <w:right w:val="nil"/>
                <w:between w:val="nil"/>
              </w:pBdr>
              <w:shd w:val="clear" w:color="auto" w:fill="E5DFEC" w:themeFill="accent4" w:themeFillTint="33"/>
              <w:spacing w:line="240" w:lineRule="auto"/>
              <w:ind w:left="-100"/>
              <w:jc w:val="center"/>
              <w:rPr>
                <w:sz w:val="16"/>
                <w:szCs w:val="16"/>
              </w:rPr>
            </w:pPr>
            <w:r w:rsidRPr="005833EA">
              <w:rPr>
                <w:sz w:val="16"/>
                <w:szCs w:val="16"/>
              </w:rPr>
              <w:t xml:space="preserve">Redacta la nota identificando la intención comunicativa del </w:t>
            </w:r>
            <w:r w:rsidRPr="005833EA">
              <w:rPr>
                <w:sz w:val="16"/>
                <w:szCs w:val="16"/>
              </w:rPr>
              <w:lastRenderedPageBreak/>
              <w:t>texto y recuperando correctamente los conceptos trabajados en clase, relacionándolos de manera coherente con la problemática analizada en la actividad. (7)</w:t>
            </w:r>
          </w:p>
        </w:tc>
        <w:tc>
          <w:tcPr>
            <w:tcW w:w="1559" w:type="dxa"/>
            <w:vMerge w:val="restart"/>
            <w:shd w:val="clear" w:color="auto" w:fill="E5DFEC" w:themeFill="accent4" w:themeFillTint="33"/>
            <w:tcMar>
              <w:top w:w="100" w:type="dxa"/>
              <w:left w:w="100" w:type="dxa"/>
              <w:bottom w:w="100" w:type="dxa"/>
              <w:right w:w="100" w:type="dxa"/>
            </w:tcMar>
          </w:tcPr>
          <w:p w:rsidR="005833EA" w:rsidRPr="005833EA" w:rsidRDefault="005833EA" w:rsidP="001453DB">
            <w:pPr>
              <w:widowControl w:val="0"/>
              <w:pBdr>
                <w:top w:val="nil"/>
                <w:left w:val="nil"/>
                <w:bottom w:val="nil"/>
                <w:right w:val="nil"/>
                <w:between w:val="nil"/>
              </w:pBdr>
              <w:shd w:val="clear" w:color="auto" w:fill="E5DFEC" w:themeFill="accent4" w:themeFillTint="33"/>
              <w:spacing w:line="240" w:lineRule="auto"/>
              <w:jc w:val="center"/>
              <w:rPr>
                <w:sz w:val="16"/>
                <w:szCs w:val="16"/>
              </w:rPr>
            </w:pPr>
            <w:r w:rsidRPr="005833EA">
              <w:rPr>
                <w:sz w:val="16"/>
                <w:szCs w:val="16"/>
              </w:rPr>
              <w:lastRenderedPageBreak/>
              <w:t xml:space="preserve">Redacta la nota con cierta dificultad en la identificación de la </w:t>
            </w:r>
            <w:r w:rsidRPr="005833EA">
              <w:rPr>
                <w:sz w:val="16"/>
                <w:szCs w:val="16"/>
              </w:rPr>
              <w:lastRenderedPageBreak/>
              <w:t>intención comunicativa del texto y recuperando algunos puntos de los conceptos trabajados en clase, relacionándolos con la problemática analizada en la acti</w:t>
            </w:r>
            <w:bookmarkStart w:id="1" w:name="_GoBack"/>
            <w:bookmarkEnd w:id="1"/>
            <w:r w:rsidRPr="005833EA">
              <w:rPr>
                <w:sz w:val="16"/>
                <w:szCs w:val="16"/>
              </w:rPr>
              <w:t>vidad. (7)</w:t>
            </w:r>
          </w:p>
        </w:tc>
        <w:tc>
          <w:tcPr>
            <w:tcW w:w="1418" w:type="dxa"/>
            <w:vMerge w:val="restart"/>
            <w:shd w:val="clear" w:color="auto" w:fill="E5DFEC" w:themeFill="accent4" w:themeFillTint="33"/>
            <w:tcMar>
              <w:top w:w="100" w:type="dxa"/>
              <w:left w:w="100" w:type="dxa"/>
              <w:bottom w:w="100" w:type="dxa"/>
              <w:right w:w="100" w:type="dxa"/>
            </w:tcMar>
          </w:tcPr>
          <w:p w:rsidR="005833EA" w:rsidRPr="005833EA" w:rsidRDefault="005833EA" w:rsidP="001453DB">
            <w:pPr>
              <w:widowControl w:val="0"/>
              <w:pBdr>
                <w:top w:val="nil"/>
                <w:left w:val="nil"/>
                <w:bottom w:val="nil"/>
                <w:right w:val="nil"/>
                <w:between w:val="nil"/>
              </w:pBdr>
              <w:shd w:val="clear" w:color="auto" w:fill="E5DFEC" w:themeFill="accent4" w:themeFillTint="33"/>
              <w:spacing w:line="240" w:lineRule="auto"/>
              <w:ind w:left="42"/>
              <w:jc w:val="center"/>
              <w:rPr>
                <w:sz w:val="16"/>
                <w:szCs w:val="16"/>
              </w:rPr>
            </w:pPr>
            <w:r w:rsidRPr="005833EA">
              <w:rPr>
                <w:sz w:val="16"/>
                <w:szCs w:val="16"/>
              </w:rPr>
              <w:lastRenderedPageBreak/>
              <w:t xml:space="preserve">Redacta la nota con marcadas dificultades en la identificación </w:t>
            </w:r>
            <w:r w:rsidRPr="005833EA">
              <w:rPr>
                <w:sz w:val="16"/>
                <w:szCs w:val="16"/>
              </w:rPr>
              <w:lastRenderedPageBreak/>
              <w:t>comunicativa del texto, recuperando solo un punto de los conceptos trabajados en clase, no logrando relacionarlo con la problemática analizada en la actividad.(7)</w:t>
            </w:r>
          </w:p>
        </w:tc>
        <w:tc>
          <w:tcPr>
            <w:tcW w:w="1523" w:type="dxa"/>
            <w:shd w:val="clear" w:color="auto" w:fill="E5DFEC" w:themeFill="accent4" w:themeFillTint="33"/>
            <w:tcMar>
              <w:top w:w="100" w:type="dxa"/>
              <w:left w:w="100" w:type="dxa"/>
              <w:bottom w:w="100" w:type="dxa"/>
              <w:right w:w="100" w:type="dxa"/>
            </w:tcMar>
          </w:tcPr>
          <w:p w:rsidR="005833EA" w:rsidRPr="005833EA" w:rsidRDefault="005833EA" w:rsidP="001453DB">
            <w:pPr>
              <w:widowControl w:val="0"/>
              <w:pBdr>
                <w:top w:val="nil"/>
                <w:left w:val="nil"/>
                <w:bottom w:val="nil"/>
                <w:right w:val="nil"/>
                <w:between w:val="nil"/>
              </w:pBdr>
              <w:shd w:val="clear" w:color="auto" w:fill="E5DFEC" w:themeFill="accent4" w:themeFillTint="33"/>
              <w:spacing w:line="243" w:lineRule="auto"/>
              <w:ind w:right="77" w:firstLine="5"/>
              <w:jc w:val="center"/>
              <w:rPr>
                <w:sz w:val="16"/>
                <w:szCs w:val="16"/>
              </w:rPr>
            </w:pPr>
            <w:r w:rsidRPr="005833EA">
              <w:rPr>
                <w:sz w:val="16"/>
                <w:szCs w:val="16"/>
              </w:rPr>
              <w:lastRenderedPageBreak/>
              <w:t xml:space="preserve">Redacta la nota de manera incorrecta, no logrando </w:t>
            </w:r>
            <w:r w:rsidRPr="005833EA">
              <w:rPr>
                <w:sz w:val="16"/>
                <w:szCs w:val="16"/>
              </w:rPr>
              <w:lastRenderedPageBreak/>
              <w:t xml:space="preserve">identificar su intención comunicativa. No recupera lo trabajado en clase o solo recupera un punto sin conseguir establecer relaciones con la problemática analizada en la </w:t>
            </w:r>
            <w:proofErr w:type="spellStart"/>
            <w:r w:rsidRPr="005833EA">
              <w:rPr>
                <w:sz w:val="16"/>
                <w:szCs w:val="16"/>
              </w:rPr>
              <w:t>actividad.V</w:t>
            </w:r>
            <w:proofErr w:type="spellEnd"/>
            <w:r w:rsidRPr="005833EA">
              <w:rPr>
                <w:sz w:val="16"/>
                <w:szCs w:val="16"/>
              </w:rPr>
              <w:t xml:space="preserve"> (7)</w:t>
            </w:r>
          </w:p>
        </w:tc>
        <w:tc>
          <w:tcPr>
            <w:tcW w:w="461" w:type="dxa"/>
            <w:vMerge w:val="restart"/>
            <w:shd w:val="clear" w:color="auto" w:fill="E5DFEC" w:themeFill="accent4" w:themeFillTint="33"/>
            <w:tcMar>
              <w:top w:w="100" w:type="dxa"/>
              <w:left w:w="100" w:type="dxa"/>
              <w:bottom w:w="100" w:type="dxa"/>
              <w:right w:w="100" w:type="dxa"/>
            </w:tcMar>
          </w:tcPr>
          <w:p w:rsidR="005833EA" w:rsidRPr="005833EA" w:rsidRDefault="005833EA" w:rsidP="001453DB">
            <w:pPr>
              <w:widowControl w:val="0"/>
              <w:pBdr>
                <w:top w:val="nil"/>
                <w:left w:val="nil"/>
                <w:bottom w:val="nil"/>
                <w:right w:val="nil"/>
                <w:between w:val="nil"/>
              </w:pBdr>
              <w:shd w:val="clear" w:color="auto" w:fill="E5DFEC" w:themeFill="accent4" w:themeFillTint="33"/>
              <w:rPr>
                <w:sz w:val="16"/>
                <w:szCs w:val="16"/>
              </w:rPr>
            </w:pPr>
          </w:p>
        </w:tc>
      </w:tr>
      <w:tr w:rsidR="005833EA" w:rsidTr="001453DB">
        <w:trPr>
          <w:trHeight w:val="485"/>
        </w:trPr>
        <w:tc>
          <w:tcPr>
            <w:tcW w:w="1712" w:type="dxa"/>
            <w:vMerge/>
            <w:shd w:val="clear" w:color="auto" w:fill="E5DFEC" w:themeFill="accent4" w:themeFillTint="33"/>
            <w:tcMar>
              <w:top w:w="100" w:type="dxa"/>
              <w:left w:w="100" w:type="dxa"/>
              <w:bottom w:w="100" w:type="dxa"/>
              <w:right w:w="100" w:type="dxa"/>
            </w:tcMar>
          </w:tcPr>
          <w:p w:rsidR="005833EA" w:rsidRDefault="005833EA">
            <w:pPr>
              <w:widowControl w:val="0"/>
              <w:pBdr>
                <w:top w:val="nil"/>
                <w:left w:val="nil"/>
                <w:bottom w:val="nil"/>
                <w:right w:val="nil"/>
                <w:between w:val="nil"/>
              </w:pBdr>
              <w:rPr>
                <w:color w:val="000000"/>
              </w:rPr>
            </w:pPr>
          </w:p>
        </w:tc>
        <w:tc>
          <w:tcPr>
            <w:tcW w:w="1507" w:type="dxa"/>
            <w:vMerge/>
            <w:shd w:val="clear" w:color="auto" w:fill="E5DFEC" w:themeFill="accent4" w:themeFillTint="33"/>
            <w:tcMar>
              <w:top w:w="100" w:type="dxa"/>
              <w:left w:w="100" w:type="dxa"/>
              <w:bottom w:w="100" w:type="dxa"/>
              <w:right w:w="100" w:type="dxa"/>
            </w:tcMar>
          </w:tcPr>
          <w:p w:rsidR="005833EA" w:rsidRDefault="005833EA">
            <w:pPr>
              <w:widowControl w:val="0"/>
              <w:pBdr>
                <w:top w:val="nil"/>
                <w:left w:val="nil"/>
                <w:bottom w:val="nil"/>
                <w:right w:val="nil"/>
                <w:between w:val="nil"/>
              </w:pBdr>
              <w:spacing w:line="269" w:lineRule="auto"/>
              <w:ind w:left="119" w:right="75"/>
              <w:rPr>
                <w:b/>
                <w:color w:val="000000"/>
                <w:sz w:val="20"/>
                <w:szCs w:val="20"/>
              </w:rPr>
            </w:pPr>
          </w:p>
        </w:tc>
        <w:tc>
          <w:tcPr>
            <w:tcW w:w="1559" w:type="dxa"/>
            <w:vMerge/>
            <w:shd w:val="clear" w:color="auto" w:fill="E5DFEC" w:themeFill="accent4" w:themeFillTint="33"/>
            <w:tcMar>
              <w:top w:w="100" w:type="dxa"/>
              <w:left w:w="100" w:type="dxa"/>
              <w:bottom w:w="100" w:type="dxa"/>
              <w:right w:w="100" w:type="dxa"/>
            </w:tcMar>
          </w:tcPr>
          <w:p w:rsidR="005833EA" w:rsidRDefault="005833EA" w:rsidP="005833EA">
            <w:pPr>
              <w:widowControl w:val="0"/>
              <w:pBdr>
                <w:top w:val="nil"/>
                <w:left w:val="nil"/>
                <w:bottom w:val="nil"/>
                <w:right w:val="nil"/>
                <w:between w:val="nil"/>
              </w:pBdr>
              <w:spacing w:line="240" w:lineRule="auto"/>
              <w:ind w:left="-100"/>
              <w:jc w:val="center"/>
              <w:rPr>
                <w:color w:val="FF0000"/>
                <w:sz w:val="16"/>
                <w:szCs w:val="16"/>
              </w:rPr>
            </w:pPr>
          </w:p>
        </w:tc>
        <w:tc>
          <w:tcPr>
            <w:tcW w:w="1559" w:type="dxa"/>
            <w:vMerge/>
            <w:shd w:val="clear" w:color="auto" w:fill="E5DFEC" w:themeFill="accent4" w:themeFillTint="33"/>
            <w:tcMar>
              <w:top w:w="100" w:type="dxa"/>
              <w:left w:w="100" w:type="dxa"/>
              <w:bottom w:w="100" w:type="dxa"/>
              <w:right w:w="100" w:type="dxa"/>
            </w:tcMar>
          </w:tcPr>
          <w:p w:rsidR="005833EA" w:rsidRDefault="005833EA" w:rsidP="005833EA">
            <w:pPr>
              <w:widowControl w:val="0"/>
              <w:pBdr>
                <w:top w:val="nil"/>
                <w:left w:val="nil"/>
                <w:bottom w:val="nil"/>
                <w:right w:val="nil"/>
                <w:between w:val="nil"/>
              </w:pBdr>
              <w:spacing w:line="240" w:lineRule="auto"/>
              <w:jc w:val="center"/>
              <w:rPr>
                <w:color w:val="FF0000"/>
                <w:sz w:val="16"/>
                <w:szCs w:val="16"/>
              </w:rPr>
            </w:pPr>
          </w:p>
        </w:tc>
        <w:tc>
          <w:tcPr>
            <w:tcW w:w="1418" w:type="dxa"/>
            <w:vMerge/>
            <w:shd w:val="clear" w:color="auto" w:fill="E5DFEC" w:themeFill="accent4" w:themeFillTint="33"/>
            <w:tcMar>
              <w:top w:w="100" w:type="dxa"/>
              <w:left w:w="100" w:type="dxa"/>
              <w:bottom w:w="100" w:type="dxa"/>
              <w:right w:w="100" w:type="dxa"/>
            </w:tcMar>
          </w:tcPr>
          <w:p w:rsidR="005833EA" w:rsidRDefault="005833EA" w:rsidP="005833EA">
            <w:pPr>
              <w:widowControl w:val="0"/>
              <w:pBdr>
                <w:top w:val="nil"/>
                <w:left w:val="nil"/>
                <w:bottom w:val="nil"/>
                <w:right w:val="nil"/>
                <w:between w:val="nil"/>
              </w:pBdr>
              <w:spacing w:line="240" w:lineRule="auto"/>
              <w:ind w:left="42"/>
              <w:jc w:val="center"/>
              <w:rPr>
                <w:color w:val="FF0000"/>
                <w:sz w:val="16"/>
                <w:szCs w:val="16"/>
              </w:rPr>
            </w:pPr>
          </w:p>
        </w:tc>
        <w:tc>
          <w:tcPr>
            <w:tcW w:w="1523" w:type="dxa"/>
            <w:shd w:val="clear" w:color="auto" w:fill="E5DFEC" w:themeFill="accent4" w:themeFillTint="33"/>
            <w:tcMar>
              <w:top w:w="100" w:type="dxa"/>
              <w:left w:w="100" w:type="dxa"/>
              <w:bottom w:w="100" w:type="dxa"/>
              <w:right w:w="100" w:type="dxa"/>
            </w:tcMar>
          </w:tcPr>
          <w:p w:rsidR="005833EA" w:rsidRDefault="005833EA" w:rsidP="005833EA">
            <w:pPr>
              <w:widowControl w:val="0"/>
              <w:pBdr>
                <w:top w:val="nil"/>
                <w:left w:val="nil"/>
                <w:bottom w:val="nil"/>
                <w:right w:val="nil"/>
                <w:between w:val="nil"/>
              </w:pBdr>
              <w:spacing w:line="243" w:lineRule="auto"/>
              <w:ind w:left="111" w:right="77" w:firstLine="5"/>
              <w:rPr>
                <w:color w:val="FF0000"/>
                <w:sz w:val="16"/>
                <w:szCs w:val="16"/>
              </w:rPr>
            </w:pPr>
            <w:r w:rsidRPr="005833EA">
              <w:rPr>
                <w:sz w:val="16"/>
                <w:szCs w:val="16"/>
              </w:rPr>
              <w:t>No realiza la actividad.</w:t>
            </w:r>
            <w:r w:rsidRPr="005833EA">
              <w:rPr>
                <w:sz w:val="16"/>
                <w:szCs w:val="16"/>
              </w:rPr>
              <w:t xml:space="preserve"> </w:t>
            </w:r>
            <w:r w:rsidRPr="005833EA">
              <w:rPr>
                <w:sz w:val="16"/>
                <w:szCs w:val="16"/>
              </w:rPr>
              <w:t>(7)</w:t>
            </w:r>
          </w:p>
        </w:tc>
        <w:tc>
          <w:tcPr>
            <w:tcW w:w="461" w:type="dxa"/>
            <w:vMerge/>
            <w:shd w:val="clear" w:color="auto" w:fill="E5DFEC" w:themeFill="accent4" w:themeFillTint="33"/>
            <w:tcMar>
              <w:top w:w="100" w:type="dxa"/>
              <w:left w:w="100" w:type="dxa"/>
              <w:bottom w:w="100" w:type="dxa"/>
              <w:right w:w="100" w:type="dxa"/>
            </w:tcMar>
          </w:tcPr>
          <w:p w:rsidR="005833EA" w:rsidRDefault="005833EA">
            <w:pPr>
              <w:widowControl w:val="0"/>
              <w:pBdr>
                <w:top w:val="nil"/>
                <w:left w:val="nil"/>
                <w:bottom w:val="nil"/>
                <w:right w:val="nil"/>
                <w:between w:val="nil"/>
              </w:pBdr>
              <w:rPr>
                <w:color w:val="000000"/>
                <w:sz w:val="16"/>
                <w:szCs w:val="16"/>
              </w:rPr>
            </w:pPr>
          </w:p>
        </w:tc>
      </w:tr>
      <w:tr w:rsidR="00AF48E3" w:rsidTr="001453DB">
        <w:trPr>
          <w:trHeight w:val="1305"/>
        </w:trPr>
        <w:tc>
          <w:tcPr>
            <w:tcW w:w="1712" w:type="dxa"/>
            <w:vMerge w:val="restart"/>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rPr>
            </w:pPr>
          </w:p>
        </w:tc>
        <w:tc>
          <w:tcPr>
            <w:tcW w:w="1507" w:type="dxa"/>
            <w:vMerge w:val="restart"/>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spacing w:line="269" w:lineRule="auto"/>
              <w:ind w:right="75"/>
              <w:rPr>
                <w:b/>
                <w:color w:val="000000"/>
                <w:sz w:val="20"/>
                <w:szCs w:val="20"/>
              </w:rPr>
            </w:pPr>
          </w:p>
        </w:tc>
        <w:tc>
          <w:tcPr>
            <w:tcW w:w="1559" w:type="dxa"/>
            <w:vMerge w:val="restart"/>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0" w:lineRule="auto"/>
              <w:jc w:val="center"/>
              <w:rPr>
                <w:sz w:val="16"/>
                <w:szCs w:val="16"/>
              </w:rPr>
            </w:pPr>
            <w:r w:rsidRPr="00AF48E3">
              <w:rPr>
                <w:sz w:val="16"/>
                <w:szCs w:val="16"/>
              </w:rPr>
              <w:t>Reconoce y utiliza toda la información y elementos necesarios, ela</w:t>
            </w:r>
            <w:r>
              <w:rPr>
                <w:sz w:val="16"/>
                <w:szCs w:val="16"/>
              </w:rPr>
              <w:t>borando un CV correctamente. (4</w:t>
            </w:r>
            <w:r w:rsidRPr="00AF48E3">
              <w:rPr>
                <w:sz w:val="16"/>
                <w:szCs w:val="16"/>
              </w:rPr>
              <w:t>)</w:t>
            </w:r>
          </w:p>
        </w:tc>
        <w:tc>
          <w:tcPr>
            <w:tcW w:w="1559" w:type="dxa"/>
            <w:vMerge w:val="restart"/>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0" w:lineRule="auto"/>
              <w:jc w:val="center"/>
              <w:rPr>
                <w:sz w:val="16"/>
                <w:szCs w:val="16"/>
              </w:rPr>
            </w:pPr>
            <w:r w:rsidRPr="00AF48E3">
              <w:rPr>
                <w:sz w:val="16"/>
                <w:szCs w:val="16"/>
              </w:rPr>
              <w:t>Reconoce y utiliza toda la información y elementos necesarios, elaboran</w:t>
            </w:r>
            <w:r>
              <w:rPr>
                <w:sz w:val="16"/>
                <w:szCs w:val="16"/>
              </w:rPr>
              <w:t>do un CV con algunos errores.(4</w:t>
            </w:r>
            <w:r w:rsidRPr="00AF48E3">
              <w:rPr>
                <w:sz w:val="16"/>
                <w:szCs w:val="16"/>
              </w:rPr>
              <w:t>)</w:t>
            </w:r>
          </w:p>
        </w:tc>
        <w:tc>
          <w:tcPr>
            <w:tcW w:w="1418" w:type="dxa"/>
            <w:vMerge w:val="restart"/>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0" w:lineRule="auto"/>
              <w:ind w:left="119"/>
              <w:jc w:val="center"/>
              <w:rPr>
                <w:sz w:val="16"/>
                <w:szCs w:val="16"/>
              </w:rPr>
            </w:pPr>
            <w:r w:rsidRPr="00AF48E3">
              <w:rPr>
                <w:sz w:val="16"/>
                <w:szCs w:val="16"/>
              </w:rPr>
              <w:t>Reconoce y utiliza parte de la información y elementos necesarios, elaborand</w:t>
            </w:r>
            <w:r>
              <w:rPr>
                <w:sz w:val="16"/>
                <w:szCs w:val="16"/>
              </w:rPr>
              <w:t>o un CV con cierta dificultad.(4</w:t>
            </w:r>
            <w:r w:rsidRPr="00AF48E3">
              <w:rPr>
                <w:sz w:val="16"/>
                <w:szCs w:val="16"/>
              </w:rPr>
              <w:t>)</w:t>
            </w:r>
          </w:p>
        </w:tc>
        <w:tc>
          <w:tcPr>
            <w:tcW w:w="1523" w:type="dxa"/>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3" w:lineRule="auto"/>
              <w:ind w:left="111" w:right="77" w:firstLine="5"/>
              <w:jc w:val="center"/>
              <w:rPr>
                <w:sz w:val="16"/>
                <w:szCs w:val="16"/>
              </w:rPr>
            </w:pPr>
            <w:r w:rsidRPr="00AF48E3">
              <w:rPr>
                <w:sz w:val="16"/>
                <w:szCs w:val="16"/>
              </w:rPr>
              <w:t>Reconoce y utiliza muy poca información y elementos necesarios, elaborando un CV con marcada dificultad.</w:t>
            </w:r>
          </w:p>
        </w:tc>
        <w:tc>
          <w:tcPr>
            <w:tcW w:w="461" w:type="dxa"/>
            <w:vMerge w:val="restart"/>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sz w:val="16"/>
                <w:szCs w:val="16"/>
              </w:rPr>
            </w:pPr>
          </w:p>
        </w:tc>
      </w:tr>
      <w:tr w:rsidR="00AF48E3" w:rsidTr="001453DB">
        <w:trPr>
          <w:trHeight w:val="538"/>
        </w:trPr>
        <w:tc>
          <w:tcPr>
            <w:tcW w:w="1712" w:type="dxa"/>
            <w:vMerge/>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rPr>
            </w:pPr>
          </w:p>
        </w:tc>
        <w:tc>
          <w:tcPr>
            <w:tcW w:w="1507" w:type="dxa"/>
            <w:vMerge/>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spacing w:line="269" w:lineRule="auto"/>
              <w:ind w:right="75"/>
              <w:rPr>
                <w:b/>
                <w:color w:val="000000"/>
                <w:sz w:val="20"/>
                <w:szCs w:val="20"/>
              </w:rPr>
            </w:pPr>
          </w:p>
        </w:tc>
        <w:tc>
          <w:tcPr>
            <w:tcW w:w="1559" w:type="dxa"/>
            <w:vMerge/>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0" w:lineRule="auto"/>
              <w:jc w:val="center"/>
              <w:rPr>
                <w:sz w:val="16"/>
                <w:szCs w:val="16"/>
              </w:rPr>
            </w:pPr>
          </w:p>
        </w:tc>
        <w:tc>
          <w:tcPr>
            <w:tcW w:w="1559" w:type="dxa"/>
            <w:vMerge/>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0" w:lineRule="auto"/>
              <w:jc w:val="center"/>
              <w:rPr>
                <w:sz w:val="16"/>
                <w:szCs w:val="16"/>
              </w:rPr>
            </w:pPr>
          </w:p>
        </w:tc>
        <w:tc>
          <w:tcPr>
            <w:tcW w:w="1418" w:type="dxa"/>
            <w:vMerge/>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0" w:lineRule="auto"/>
              <w:ind w:left="119"/>
              <w:jc w:val="center"/>
              <w:rPr>
                <w:sz w:val="16"/>
                <w:szCs w:val="16"/>
              </w:rPr>
            </w:pPr>
          </w:p>
        </w:tc>
        <w:tc>
          <w:tcPr>
            <w:tcW w:w="1523" w:type="dxa"/>
            <w:shd w:val="clear" w:color="auto" w:fill="E5DFEC" w:themeFill="accent4" w:themeFillTint="33"/>
            <w:tcMar>
              <w:top w:w="100" w:type="dxa"/>
              <w:left w:w="100" w:type="dxa"/>
              <w:bottom w:w="100" w:type="dxa"/>
              <w:right w:w="100" w:type="dxa"/>
            </w:tcMar>
          </w:tcPr>
          <w:p w:rsidR="00AF48E3" w:rsidRPr="00AF48E3" w:rsidRDefault="00AF48E3" w:rsidP="00AF48E3">
            <w:pPr>
              <w:widowControl w:val="0"/>
              <w:pBdr>
                <w:top w:val="nil"/>
                <w:left w:val="nil"/>
                <w:bottom w:val="nil"/>
                <w:right w:val="nil"/>
                <w:between w:val="nil"/>
              </w:pBdr>
              <w:spacing w:line="243" w:lineRule="auto"/>
              <w:ind w:left="111" w:right="77" w:firstLine="5"/>
              <w:jc w:val="center"/>
              <w:rPr>
                <w:sz w:val="16"/>
                <w:szCs w:val="16"/>
              </w:rPr>
            </w:pPr>
            <w:r w:rsidRPr="00AF48E3">
              <w:rPr>
                <w:sz w:val="16"/>
                <w:szCs w:val="16"/>
              </w:rPr>
              <w:t>No realiza la actividad.</w:t>
            </w:r>
            <w:r>
              <w:rPr>
                <w:sz w:val="16"/>
                <w:szCs w:val="16"/>
              </w:rPr>
              <w:t xml:space="preserve"> </w:t>
            </w:r>
            <w:r>
              <w:rPr>
                <w:sz w:val="16"/>
                <w:szCs w:val="16"/>
              </w:rPr>
              <w:t>(4</w:t>
            </w:r>
            <w:r w:rsidRPr="00AF48E3">
              <w:rPr>
                <w:sz w:val="16"/>
                <w:szCs w:val="16"/>
              </w:rPr>
              <w:t>)</w:t>
            </w:r>
          </w:p>
        </w:tc>
        <w:tc>
          <w:tcPr>
            <w:tcW w:w="461" w:type="dxa"/>
            <w:vMerge/>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sz w:val="16"/>
                <w:szCs w:val="16"/>
              </w:rPr>
            </w:pPr>
          </w:p>
        </w:tc>
      </w:tr>
      <w:tr w:rsidR="00AF48E3" w:rsidTr="001453DB">
        <w:trPr>
          <w:trHeight w:val="1782"/>
        </w:trPr>
        <w:tc>
          <w:tcPr>
            <w:tcW w:w="1712" w:type="dxa"/>
            <w:vMerge w:val="restart"/>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rPr>
            </w:pPr>
          </w:p>
        </w:tc>
        <w:tc>
          <w:tcPr>
            <w:tcW w:w="1507" w:type="dxa"/>
            <w:vMerge w:val="restart"/>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spacing w:line="269" w:lineRule="auto"/>
              <w:ind w:right="75"/>
              <w:rPr>
                <w:b/>
                <w:color w:val="000000"/>
                <w:sz w:val="20"/>
                <w:szCs w:val="20"/>
              </w:rPr>
            </w:pPr>
          </w:p>
        </w:tc>
        <w:tc>
          <w:tcPr>
            <w:tcW w:w="1559" w:type="dxa"/>
            <w:vMerge w:val="restart"/>
            <w:shd w:val="clear" w:color="auto" w:fill="E5DFEC" w:themeFill="accent4" w:themeFillTint="33"/>
            <w:tcMar>
              <w:top w:w="100" w:type="dxa"/>
              <w:left w:w="100" w:type="dxa"/>
              <w:bottom w:w="100" w:type="dxa"/>
              <w:right w:w="100" w:type="dxa"/>
            </w:tcMar>
          </w:tcPr>
          <w:p w:rsidR="00AF48E3" w:rsidRPr="00AF48E3" w:rsidRDefault="00AF48E3" w:rsidP="00AF48E3">
            <w:pPr>
              <w:spacing w:line="240" w:lineRule="auto"/>
              <w:jc w:val="center"/>
              <w:rPr>
                <w:sz w:val="10"/>
                <w:szCs w:val="10"/>
              </w:rPr>
            </w:pPr>
            <w:r w:rsidRPr="00AF48E3">
              <w:rPr>
                <w:sz w:val="16"/>
                <w:szCs w:val="16"/>
              </w:rPr>
              <w:t>Reconoce correctamente las características del email de presentación formal y elabora uno siguiendo las fórmulas de cortesía correctamente. (5)</w:t>
            </w:r>
          </w:p>
        </w:tc>
        <w:tc>
          <w:tcPr>
            <w:tcW w:w="1559" w:type="dxa"/>
            <w:vMerge w:val="restart"/>
            <w:shd w:val="clear" w:color="auto" w:fill="E5DFEC" w:themeFill="accent4" w:themeFillTint="33"/>
            <w:tcMar>
              <w:top w:w="100" w:type="dxa"/>
              <w:left w:w="100" w:type="dxa"/>
              <w:bottom w:w="100" w:type="dxa"/>
              <w:right w:w="100" w:type="dxa"/>
            </w:tcMar>
          </w:tcPr>
          <w:p w:rsidR="00AF48E3" w:rsidRPr="00AF48E3" w:rsidRDefault="00AF48E3" w:rsidP="00AF48E3">
            <w:pPr>
              <w:spacing w:line="240" w:lineRule="auto"/>
              <w:jc w:val="center"/>
              <w:rPr>
                <w:sz w:val="10"/>
                <w:szCs w:val="10"/>
              </w:rPr>
            </w:pPr>
            <w:r w:rsidRPr="00AF48E3">
              <w:rPr>
                <w:sz w:val="16"/>
                <w:szCs w:val="16"/>
              </w:rPr>
              <w:t>Reconoce con algunas dificultades las características del email de presentación formal y elabora uno siguiendo las fórmulas de cortesía correctamente. (5)</w:t>
            </w:r>
          </w:p>
        </w:tc>
        <w:tc>
          <w:tcPr>
            <w:tcW w:w="1418" w:type="dxa"/>
            <w:vMerge w:val="restart"/>
            <w:shd w:val="clear" w:color="auto" w:fill="E5DFEC" w:themeFill="accent4" w:themeFillTint="33"/>
            <w:tcMar>
              <w:top w:w="100" w:type="dxa"/>
              <w:left w:w="100" w:type="dxa"/>
              <w:bottom w:w="100" w:type="dxa"/>
              <w:right w:w="100" w:type="dxa"/>
            </w:tcMar>
          </w:tcPr>
          <w:p w:rsidR="00AF48E3" w:rsidRPr="00AF48E3" w:rsidRDefault="00AF48E3" w:rsidP="00AF48E3">
            <w:pPr>
              <w:spacing w:line="240" w:lineRule="auto"/>
              <w:jc w:val="center"/>
              <w:rPr>
                <w:sz w:val="10"/>
                <w:szCs w:val="10"/>
              </w:rPr>
            </w:pPr>
            <w:r w:rsidRPr="00AF48E3">
              <w:rPr>
                <w:sz w:val="16"/>
                <w:szCs w:val="16"/>
              </w:rPr>
              <w:t>Reconoce con marcadas dificultades las características del email de presentación formal y elabora uno siguiendo las fórmulas de cortesía con dificultad. (5)</w:t>
            </w:r>
          </w:p>
        </w:tc>
        <w:tc>
          <w:tcPr>
            <w:tcW w:w="1523" w:type="dxa"/>
            <w:shd w:val="clear" w:color="auto" w:fill="E5DFEC" w:themeFill="accent4" w:themeFillTint="33"/>
            <w:tcMar>
              <w:top w:w="100" w:type="dxa"/>
              <w:left w:w="100" w:type="dxa"/>
              <w:bottom w:w="100" w:type="dxa"/>
              <w:right w:w="100" w:type="dxa"/>
            </w:tcMar>
          </w:tcPr>
          <w:p w:rsidR="00AF48E3" w:rsidRPr="00AF48E3" w:rsidRDefault="00AF48E3" w:rsidP="00AF48E3">
            <w:pPr>
              <w:spacing w:line="240" w:lineRule="auto"/>
              <w:jc w:val="center"/>
              <w:rPr>
                <w:sz w:val="16"/>
                <w:szCs w:val="16"/>
              </w:rPr>
            </w:pPr>
            <w:r w:rsidRPr="00AF48E3">
              <w:rPr>
                <w:sz w:val="16"/>
                <w:szCs w:val="16"/>
              </w:rPr>
              <w:t>Reconoce erróneamente las características del email formal de presentación y  elabora uno sin tener en cuenta las fórmulas de cortesía. (5)</w:t>
            </w:r>
          </w:p>
        </w:tc>
        <w:tc>
          <w:tcPr>
            <w:tcW w:w="461" w:type="dxa"/>
            <w:vMerge w:val="restart"/>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sz w:val="16"/>
                <w:szCs w:val="16"/>
              </w:rPr>
            </w:pPr>
          </w:p>
        </w:tc>
      </w:tr>
      <w:tr w:rsidR="00AF48E3" w:rsidTr="001453DB">
        <w:trPr>
          <w:trHeight w:val="620"/>
        </w:trPr>
        <w:tc>
          <w:tcPr>
            <w:tcW w:w="1712" w:type="dxa"/>
            <w:vMerge/>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rPr>
            </w:pPr>
          </w:p>
        </w:tc>
        <w:tc>
          <w:tcPr>
            <w:tcW w:w="1507" w:type="dxa"/>
            <w:vMerge/>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spacing w:line="269" w:lineRule="auto"/>
              <w:ind w:right="75"/>
              <w:rPr>
                <w:b/>
                <w:color w:val="000000"/>
                <w:sz w:val="20"/>
                <w:szCs w:val="20"/>
              </w:rPr>
            </w:pPr>
          </w:p>
        </w:tc>
        <w:tc>
          <w:tcPr>
            <w:tcW w:w="1559" w:type="dxa"/>
            <w:vMerge/>
            <w:shd w:val="clear" w:color="auto" w:fill="E5DFEC" w:themeFill="accent4" w:themeFillTint="33"/>
            <w:tcMar>
              <w:top w:w="100" w:type="dxa"/>
              <w:left w:w="100" w:type="dxa"/>
              <w:bottom w:w="100" w:type="dxa"/>
              <w:right w:w="100" w:type="dxa"/>
            </w:tcMar>
          </w:tcPr>
          <w:p w:rsidR="00AF48E3" w:rsidRPr="00AF48E3" w:rsidRDefault="00AF48E3">
            <w:pPr>
              <w:spacing w:line="240" w:lineRule="auto"/>
              <w:rPr>
                <w:sz w:val="16"/>
                <w:szCs w:val="16"/>
              </w:rPr>
            </w:pPr>
          </w:p>
        </w:tc>
        <w:tc>
          <w:tcPr>
            <w:tcW w:w="1559" w:type="dxa"/>
            <w:vMerge/>
            <w:shd w:val="clear" w:color="auto" w:fill="E5DFEC" w:themeFill="accent4" w:themeFillTint="33"/>
            <w:tcMar>
              <w:top w:w="100" w:type="dxa"/>
              <w:left w:w="100" w:type="dxa"/>
              <w:bottom w:w="100" w:type="dxa"/>
              <w:right w:w="100" w:type="dxa"/>
            </w:tcMar>
          </w:tcPr>
          <w:p w:rsidR="00AF48E3" w:rsidRPr="00AF48E3" w:rsidRDefault="00AF48E3">
            <w:pPr>
              <w:spacing w:line="240" w:lineRule="auto"/>
              <w:rPr>
                <w:sz w:val="16"/>
                <w:szCs w:val="16"/>
              </w:rPr>
            </w:pPr>
          </w:p>
        </w:tc>
        <w:tc>
          <w:tcPr>
            <w:tcW w:w="1418" w:type="dxa"/>
            <w:vMerge/>
            <w:shd w:val="clear" w:color="auto" w:fill="E5DFEC" w:themeFill="accent4" w:themeFillTint="33"/>
            <w:tcMar>
              <w:top w:w="100" w:type="dxa"/>
              <w:left w:w="100" w:type="dxa"/>
              <w:bottom w:w="100" w:type="dxa"/>
              <w:right w:w="100" w:type="dxa"/>
            </w:tcMar>
          </w:tcPr>
          <w:p w:rsidR="00AF48E3" w:rsidRPr="00AF48E3" w:rsidRDefault="00AF48E3">
            <w:pPr>
              <w:spacing w:line="240" w:lineRule="auto"/>
              <w:rPr>
                <w:sz w:val="16"/>
                <w:szCs w:val="16"/>
              </w:rPr>
            </w:pPr>
          </w:p>
        </w:tc>
        <w:tc>
          <w:tcPr>
            <w:tcW w:w="1523" w:type="dxa"/>
            <w:shd w:val="clear" w:color="auto" w:fill="E5DFEC" w:themeFill="accent4" w:themeFillTint="33"/>
            <w:tcMar>
              <w:top w:w="100" w:type="dxa"/>
              <w:left w:w="100" w:type="dxa"/>
              <w:bottom w:w="100" w:type="dxa"/>
              <w:right w:w="100" w:type="dxa"/>
            </w:tcMar>
          </w:tcPr>
          <w:p w:rsidR="00AF48E3" w:rsidRPr="00AF48E3" w:rsidRDefault="00AF48E3" w:rsidP="00AF48E3">
            <w:pPr>
              <w:spacing w:line="240" w:lineRule="auto"/>
              <w:jc w:val="center"/>
              <w:rPr>
                <w:sz w:val="16"/>
                <w:szCs w:val="16"/>
              </w:rPr>
            </w:pPr>
            <w:r w:rsidRPr="00AF48E3">
              <w:rPr>
                <w:sz w:val="16"/>
                <w:szCs w:val="16"/>
              </w:rPr>
              <w:t>No realiza la actividad.</w:t>
            </w:r>
          </w:p>
          <w:p w:rsidR="00AF48E3" w:rsidRPr="00AF48E3" w:rsidRDefault="00AF48E3" w:rsidP="00AF48E3">
            <w:pPr>
              <w:spacing w:line="240" w:lineRule="auto"/>
              <w:jc w:val="center"/>
              <w:rPr>
                <w:sz w:val="16"/>
                <w:szCs w:val="16"/>
              </w:rPr>
            </w:pPr>
            <w:r w:rsidRPr="00AF48E3">
              <w:rPr>
                <w:sz w:val="16"/>
                <w:szCs w:val="16"/>
              </w:rPr>
              <w:t>(5)</w:t>
            </w:r>
          </w:p>
        </w:tc>
        <w:tc>
          <w:tcPr>
            <w:tcW w:w="461" w:type="dxa"/>
            <w:vMerge/>
            <w:shd w:val="clear" w:color="auto" w:fill="E5DFEC" w:themeFill="accent4" w:themeFillTint="33"/>
            <w:tcMar>
              <w:top w:w="100" w:type="dxa"/>
              <w:left w:w="100" w:type="dxa"/>
              <w:bottom w:w="100" w:type="dxa"/>
              <w:right w:w="100" w:type="dxa"/>
            </w:tcMar>
          </w:tcPr>
          <w:p w:rsidR="00AF48E3" w:rsidRDefault="00AF48E3">
            <w:pPr>
              <w:widowControl w:val="0"/>
              <w:pBdr>
                <w:top w:val="nil"/>
                <w:left w:val="nil"/>
                <w:bottom w:val="nil"/>
                <w:right w:val="nil"/>
                <w:between w:val="nil"/>
              </w:pBdr>
              <w:rPr>
                <w:color w:val="000000"/>
                <w:sz w:val="16"/>
                <w:szCs w:val="16"/>
              </w:rPr>
            </w:pPr>
          </w:p>
        </w:tc>
      </w:tr>
    </w:tbl>
    <w:p w:rsidR="009355D0" w:rsidRDefault="009355D0">
      <w:pPr>
        <w:widowControl w:val="0"/>
        <w:pBdr>
          <w:top w:val="nil"/>
          <w:left w:val="nil"/>
          <w:bottom w:val="nil"/>
          <w:right w:val="nil"/>
          <w:between w:val="nil"/>
        </w:pBdr>
        <w:rPr>
          <w:color w:val="000000"/>
        </w:rPr>
      </w:pPr>
    </w:p>
    <w:p w:rsidR="009355D0" w:rsidRDefault="009355D0">
      <w:pPr>
        <w:widowControl w:val="0"/>
        <w:pBdr>
          <w:top w:val="nil"/>
          <w:left w:val="nil"/>
          <w:bottom w:val="nil"/>
          <w:right w:val="nil"/>
          <w:between w:val="nil"/>
        </w:pBdr>
        <w:rPr>
          <w:color w:val="000000"/>
        </w:rPr>
      </w:pPr>
    </w:p>
    <w:p w:rsidR="00AF48E3" w:rsidRDefault="00AF48E3">
      <w:pPr>
        <w:rPr>
          <w:b/>
          <w:color w:val="000000"/>
        </w:rPr>
      </w:pPr>
      <w:r>
        <w:rPr>
          <w:b/>
          <w:color w:val="000000"/>
        </w:rPr>
        <w:br w:type="page"/>
      </w:r>
    </w:p>
    <w:p w:rsidR="00AF48E3" w:rsidRPr="00AF48E3" w:rsidRDefault="00AF48E3" w:rsidP="00AF48E3">
      <w:pPr>
        <w:jc w:val="center"/>
        <w:rPr>
          <w:rFonts w:ascii="Amatic SC" w:hAnsi="Amatic SC"/>
          <w:b/>
          <w:color w:val="B2A1C7" w:themeColor="accent4" w:themeTint="99"/>
          <w:sz w:val="72"/>
          <w:szCs w:val="24"/>
        </w:rPr>
      </w:pPr>
      <w:r w:rsidRPr="00AF48E3">
        <w:rPr>
          <w:rFonts w:ascii="Amatic SC" w:hAnsi="Amatic SC"/>
          <w:b/>
          <w:color w:val="B2A1C7" w:themeColor="accent4" w:themeTint="99"/>
          <w:sz w:val="72"/>
          <w:szCs w:val="24"/>
        </w:rPr>
        <w:lastRenderedPageBreak/>
        <w:t>BIBLIOGRAFÍA</w:t>
      </w:r>
    </w:p>
    <w:p w:rsidR="00AF48E3" w:rsidRPr="000612AB" w:rsidRDefault="00AF48E3" w:rsidP="00AF48E3">
      <w:pPr>
        <w:jc w:val="both"/>
        <w:rPr>
          <w:b/>
          <w:sz w:val="24"/>
          <w:szCs w:val="24"/>
        </w:rPr>
      </w:pPr>
    </w:p>
    <w:p w:rsidR="00AF48E3" w:rsidRPr="00AF48E3" w:rsidRDefault="00AF48E3" w:rsidP="00AF48E3">
      <w:pPr>
        <w:spacing w:line="360" w:lineRule="auto"/>
        <w:ind w:right="15"/>
        <w:jc w:val="both"/>
        <w:rPr>
          <w:rFonts w:ascii="Amatic SC" w:hAnsi="Amatic SC"/>
          <w:b/>
          <w:color w:val="808080" w:themeColor="background1" w:themeShade="80"/>
          <w:sz w:val="48"/>
          <w:szCs w:val="24"/>
        </w:rPr>
      </w:pPr>
      <w:r w:rsidRPr="00AF48E3">
        <w:rPr>
          <w:rFonts w:ascii="Amatic SC" w:hAnsi="Amatic SC"/>
          <w:b/>
          <w:color w:val="808080" w:themeColor="background1" w:themeShade="80"/>
          <w:sz w:val="48"/>
          <w:szCs w:val="24"/>
        </w:rPr>
        <w:t>CIENCIAS SOCIALES</w:t>
      </w:r>
    </w:p>
    <w:p w:rsidR="009355D0" w:rsidRPr="00AF48E3" w:rsidRDefault="008708EF" w:rsidP="00AF48E3">
      <w:pPr>
        <w:spacing w:line="360" w:lineRule="auto"/>
        <w:ind w:right="15"/>
        <w:jc w:val="both"/>
        <w:rPr>
          <w:color w:val="000000"/>
          <w:sz w:val="24"/>
        </w:rPr>
      </w:pPr>
      <w:r w:rsidRPr="00AF48E3">
        <w:rPr>
          <w:color w:val="000000"/>
          <w:sz w:val="24"/>
        </w:rPr>
        <w:t xml:space="preserve">● </w:t>
      </w:r>
      <w:proofErr w:type="spellStart"/>
      <w:r w:rsidRPr="00AF48E3">
        <w:rPr>
          <w:color w:val="000000"/>
          <w:sz w:val="24"/>
        </w:rPr>
        <w:t>Ajón</w:t>
      </w:r>
      <w:proofErr w:type="spellEnd"/>
      <w:r w:rsidRPr="00AF48E3">
        <w:rPr>
          <w:color w:val="000000"/>
          <w:sz w:val="24"/>
        </w:rPr>
        <w:t xml:space="preserve"> Andrea y </w:t>
      </w:r>
      <w:proofErr w:type="spellStart"/>
      <w:r w:rsidRPr="00AF48E3">
        <w:rPr>
          <w:color w:val="000000"/>
          <w:sz w:val="24"/>
        </w:rPr>
        <w:t>Bachman</w:t>
      </w:r>
      <w:proofErr w:type="spellEnd"/>
      <w:r w:rsidRPr="00AF48E3">
        <w:rPr>
          <w:color w:val="000000"/>
          <w:sz w:val="24"/>
        </w:rPr>
        <w:t xml:space="preserve"> Lía (coordinadoras) Territorios y Sociedades en el mundo actual. </w:t>
      </w:r>
      <w:proofErr w:type="spellStart"/>
      <w:r w:rsidRPr="00AF48E3">
        <w:rPr>
          <w:color w:val="000000"/>
          <w:sz w:val="24"/>
        </w:rPr>
        <w:t>Longseller</w:t>
      </w:r>
      <w:proofErr w:type="spellEnd"/>
      <w:r w:rsidRPr="00AF48E3">
        <w:rPr>
          <w:color w:val="000000"/>
          <w:sz w:val="24"/>
        </w:rPr>
        <w:t xml:space="preserve">. Buenos Aires. 2015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rPr>
      </w:pPr>
      <w:r w:rsidRPr="00AF48E3">
        <w:rPr>
          <w:color w:val="000000"/>
          <w:sz w:val="24"/>
        </w:rPr>
        <w:t xml:space="preserve">● Del Van Román, J (2016) Industria 4.0 La transformación digital de la industrial Conferencia de directores y decanos de ingeniería informática. España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rPr>
      </w:pPr>
      <w:r w:rsidRPr="00AF48E3">
        <w:rPr>
          <w:color w:val="000000"/>
          <w:sz w:val="24"/>
        </w:rPr>
        <w:t xml:space="preserve">● </w:t>
      </w:r>
      <w:proofErr w:type="spellStart"/>
      <w:r w:rsidRPr="00AF48E3">
        <w:rPr>
          <w:color w:val="000000"/>
          <w:sz w:val="24"/>
        </w:rPr>
        <w:t>Claps</w:t>
      </w:r>
      <w:proofErr w:type="spellEnd"/>
      <w:r w:rsidRPr="00AF48E3">
        <w:rPr>
          <w:color w:val="000000"/>
          <w:sz w:val="24"/>
        </w:rPr>
        <w:t xml:space="preserve">, V; </w:t>
      </w:r>
      <w:proofErr w:type="spellStart"/>
      <w:r w:rsidRPr="00AF48E3">
        <w:rPr>
          <w:color w:val="000000"/>
          <w:sz w:val="24"/>
        </w:rPr>
        <w:t>Camasta</w:t>
      </w:r>
      <w:proofErr w:type="spellEnd"/>
      <w:r w:rsidRPr="00AF48E3">
        <w:rPr>
          <w:color w:val="000000"/>
          <w:sz w:val="24"/>
        </w:rPr>
        <w:t xml:space="preserve">, N. y otros (2017) Tesis de grado: Consecuencias económicas de una tecnología de producción robotizada. Universidad Torcuato di Tella. Bs As. </w:t>
      </w:r>
    </w:p>
    <w:p w:rsidR="00AF48E3" w:rsidRDefault="00AF48E3" w:rsidP="00AF48E3">
      <w:pPr>
        <w:rPr>
          <w:rFonts w:ascii="Amatic SC" w:hAnsi="Amatic SC"/>
          <w:b/>
          <w:color w:val="B2A1C7" w:themeColor="accent4" w:themeTint="99"/>
          <w:sz w:val="44"/>
          <w:szCs w:val="24"/>
        </w:rPr>
      </w:pPr>
    </w:p>
    <w:p w:rsidR="00AF48E3" w:rsidRPr="00AF48E3" w:rsidRDefault="00AF48E3" w:rsidP="00AF48E3">
      <w:pPr>
        <w:rPr>
          <w:rFonts w:ascii="Amatic SC" w:hAnsi="Amatic SC"/>
          <w:b/>
          <w:color w:val="808080" w:themeColor="background1" w:themeShade="80"/>
          <w:sz w:val="44"/>
          <w:szCs w:val="24"/>
        </w:rPr>
      </w:pPr>
      <w:r w:rsidRPr="00AF48E3">
        <w:rPr>
          <w:rFonts w:ascii="Amatic SC" w:hAnsi="Amatic SC"/>
          <w:b/>
          <w:color w:val="808080" w:themeColor="background1" w:themeShade="80"/>
          <w:sz w:val="44"/>
          <w:szCs w:val="24"/>
        </w:rPr>
        <w:t>MATEMÁTICA</w:t>
      </w:r>
    </w:p>
    <w:p w:rsidR="009355D0" w:rsidRPr="00AF48E3" w:rsidRDefault="008708EF" w:rsidP="00AF48E3">
      <w:pPr>
        <w:widowControl w:val="0"/>
        <w:pBdr>
          <w:top w:val="nil"/>
          <w:left w:val="nil"/>
          <w:bottom w:val="nil"/>
          <w:right w:val="nil"/>
          <w:between w:val="nil"/>
        </w:pBdr>
        <w:spacing w:before="43" w:line="272" w:lineRule="auto"/>
        <w:ind w:right="15"/>
        <w:rPr>
          <w:color w:val="000000"/>
          <w:sz w:val="24"/>
        </w:rPr>
      </w:pPr>
      <w:r>
        <w:rPr>
          <w:color w:val="000000"/>
        </w:rPr>
        <w:t>●</w:t>
      </w:r>
      <w:r w:rsidRPr="00AF48E3">
        <w:rPr>
          <w:color w:val="000000"/>
          <w:sz w:val="24"/>
        </w:rPr>
        <w:t xml:space="preserve"> </w:t>
      </w:r>
      <w:proofErr w:type="spellStart"/>
      <w:r w:rsidRPr="00AF48E3">
        <w:rPr>
          <w:color w:val="000000"/>
          <w:sz w:val="24"/>
        </w:rPr>
        <w:t>Altman</w:t>
      </w:r>
      <w:proofErr w:type="spellEnd"/>
      <w:r w:rsidRPr="00AF48E3">
        <w:rPr>
          <w:color w:val="000000"/>
          <w:sz w:val="24"/>
        </w:rPr>
        <w:t xml:space="preserve">, Silvia y otros. Iniciación al álgebra y al estudio de funciones 2. Tinta Fresca. Buenos Aires 2012. </w:t>
      </w:r>
    </w:p>
    <w:p w:rsidR="009355D0" w:rsidRPr="00AF48E3" w:rsidRDefault="008708EF" w:rsidP="00AF48E3">
      <w:pPr>
        <w:widowControl w:val="0"/>
        <w:pBdr>
          <w:top w:val="nil"/>
          <w:left w:val="nil"/>
          <w:bottom w:val="nil"/>
          <w:right w:val="nil"/>
          <w:between w:val="nil"/>
        </w:pBdr>
        <w:spacing w:before="13" w:line="272" w:lineRule="auto"/>
        <w:ind w:right="15"/>
        <w:rPr>
          <w:color w:val="000000"/>
          <w:sz w:val="24"/>
        </w:rPr>
      </w:pPr>
      <w:r w:rsidRPr="00AF48E3">
        <w:rPr>
          <w:color w:val="000000"/>
          <w:sz w:val="24"/>
        </w:rPr>
        <w:t xml:space="preserve">● </w:t>
      </w:r>
      <w:proofErr w:type="spellStart"/>
      <w:r w:rsidRPr="00AF48E3">
        <w:rPr>
          <w:color w:val="000000"/>
          <w:sz w:val="24"/>
        </w:rPr>
        <w:t>Bocco</w:t>
      </w:r>
      <w:proofErr w:type="spellEnd"/>
      <w:r w:rsidRPr="00AF48E3">
        <w:rPr>
          <w:color w:val="000000"/>
          <w:sz w:val="24"/>
        </w:rPr>
        <w:t xml:space="preserve">, Mónica. Funciones elementales para construir modelos matemáticos. Ministerio de educación. Buenos aires. 2010. </w:t>
      </w:r>
    </w:p>
    <w:p w:rsidR="00AF48E3" w:rsidRPr="00AF48E3" w:rsidRDefault="008708EF" w:rsidP="00AF48E3">
      <w:pPr>
        <w:widowControl w:val="0"/>
        <w:pBdr>
          <w:top w:val="nil"/>
          <w:left w:val="nil"/>
          <w:bottom w:val="nil"/>
          <w:right w:val="nil"/>
          <w:between w:val="nil"/>
        </w:pBdr>
        <w:spacing w:before="13" w:line="272" w:lineRule="auto"/>
        <w:ind w:right="15"/>
        <w:rPr>
          <w:color w:val="000000"/>
          <w:sz w:val="24"/>
        </w:rPr>
      </w:pPr>
      <w:r w:rsidRPr="00AF48E3">
        <w:rPr>
          <w:color w:val="000000"/>
          <w:sz w:val="24"/>
        </w:rPr>
        <w:t xml:space="preserve">● </w:t>
      </w:r>
      <w:proofErr w:type="spellStart"/>
      <w:r w:rsidRPr="00AF48E3">
        <w:rPr>
          <w:color w:val="000000"/>
          <w:sz w:val="24"/>
        </w:rPr>
        <w:t>Kaczor</w:t>
      </w:r>
      <w:proofErr w:type="spellEnd"/>
      <w:r w:rsidRPr="00AF48E3">
        <w:rPr>
          <w:color w:val="000000"/>
          <w:sz w:val="24"/>
        </w:rPr>
        <w:t xml:space="preserve">, Pablo y otros. Matemática I. Santillana. Polimodal. Buenos Aires. 2007 </w:t>
      </w:r>
    </w:p>
    <w:p w:rsidR="00AF48E3" w:rsidRPr="00AF48E3" w:rsidRDefault="008708EF" w:rsidP="00AF48E3">
      <w:pPr>
        <w:widowControl w:val="0"/>
        <w:pBdr>
          <w:top w:val="nil"/>
          <w:left w:val="nil"/>
          <w:bottom w:val="nil"/>
          <w:right w:val="nil"/>
          <w:between w:val="nil"/>
        </w:pBdr>
        <w:spacing w:before="13" w:line="272" w:lineRule="auto"/>
        <w:ind w:right="15"/>
        <w:rPr>
          <w:color w:val="000000"/>
          <w:sz w:val="24"/>
        </w:rPr>
      </w:pPr>
      <w:r w:rsidRPr="00AF48E3">
        <w:rPr>
          <w:color w:val="000000"/>
          <w:sz w:val="24"/>
        </w:rPr>
        <w:t xml:space="preserve">● Laurito, Liliana y otros. Matemática Activa 9. Puerto de Palos. Buenos Aires 2001. </w:t>
      </w:r>
    </w:p>
    <w:p w:rsidR="009355D0" w:rsidRPr="00AF48E3" w:rsidRDefault="008708EF" w:rsidP="00AF48E3">
      <w:pPr>
        <w:widowControl w:val="0"/>
        <w:pBdr>
          <w:top w:val="nil"/>
          <w:left w:val="nil"/>
          <w:bottom w:val="nil"/>
          <w:right w:val="nil"/>
          <w:between w:val="nil"/>
        </w:pBdr>
        <w:spacing w:before="13" w:line="272" w:lineRule="auto"/>
        <w:ind w:right="15"/>
        <w:rPr>
          <w:color w:val="000000"/>
          <w:sz w:val="24"/>
        </w:rPr>
      </w:pPr>
      <w:r w:rsidRPr="00AF48E3">
        <w:rPr>
          <w:color w:val="000000"/>
          <w:sz w:val="24"/>
        </w:rPr>
        <w:t xml:space="preserve">● </w:t>
      </w:r>
      <w:proofErr w:type="spellStart"/>
      <w:r w:rsidRPr="00AF48E3">
        <w:rPr>
          <w:color w:val="000000"/>
          <w:sz w:val="24"/>
        </w:rPr>
        <w:t>Mérega</w:t>
      </w:r>
      <w:proofErr w:type="spellEnd"/>
      <w:r w:rsidRPr="00AF48E3">
        <w:rPr>
          <w:color w:val="000000"/>
          <w:sz w:val="24"/>
        </w:rPr>
        <w:t xml:space="preserve">, Herminia. Actividades de Matemática 9. Santillana. Buenos Aires. 2007. </w:t>
      </w:r>
    </w:p>
    <w:p w:rsidR="009355D0" w:rsidRPr="00AF48E3" w:rsidRDefault="008708EF" w:rsidP="00AF48E3">
      <w:pPr>
        <w:widowControl w:val="0"/>
        <w:pBdr>
          <w:top w:val="nil"/>
          <w:left w:val="nil"/>
          <w:bottom w:val="nil"/>
          <w:right w:val="nil"/>
          <w:between w:val="nil"/>
        </w:pBdr>
        <w:spacing w:before="613" w:after="240" w:line="240" w:lineRule="auto"/>
        <w:rPr>
          <w:rFonts w:ascii="Amatic SC" w:hAnsi="Amatic SC"/>
          <w:b/>
          <w:color w:val="808080" w:themeColor="background1" w:themeShade="80"/>
          <w:sz w:val="44"/>
        </w:rPr>
      </w:pPr>
      <w:r w:rsidRPr="00AF48E3">
        <w:rPr>
          <w:rFonts w:ascii="Amatic SC" w:hAnsi="Amatic SC"/>
          <w:b/>
          <w:color w:val="808080" w:themeColor="background1" w:themeShade="80"/>
          <w:sz w:val="44"/>
        </w:rPr>
        <w:t xml:space="preserve">LENGUAS </w:t>
      </w:r>
    </w:p>
    <w:p w:rsidR="00AF48E3" w:rsidRDefault="008708EF" w:rsidP="00AF48E3">
      <w:pPr>
        <w:widowControl w:val="0"/>
        <w:pBdr>
          <w:top w:val="nil"/>
          <w:left w:val="nil"/>
          <w:bottom w:val="nil"/>
          <w:right w:val="nil"/>
          <w:between w:val="nil"/>
        </w:pBdr>
        <w:spacing w:before="43" w:line="272" w:lineRule="auto"/>
        <w:ind w:right="15"/>
        <w:jc w:val="both"/>
        <w:rPr>
          <w:color w:val="000000"/>
          <w:sz w:val="24"/>
          <w:szCs w:val="24"/>
        </w:rPr>
      </w:pPr>
      <w:r>
        <w:rPr>
          <w:color w:val="000000"/>
        </w:rPr>
        <w:t xml:space="preserve">● </w:t>
      </w:r>
      <w:r w:rsidRPr="00AF48E3">
        <w:rPr>
          <w:color w:val="000000"/>
          <w:sz w:val="24"/>
          <w:szCs w:val="24"/>
        </w:rPr>
        <w:t xml:space="preserve">AA.VV. Lengua III Prácticas del Lenguaje, Ediciones Santillana, Buenos Aires, 2007. </w:t>
      </w:r>
    </w:p>
    <w:p w:rsidR="009355D0" w:rsidRPr="00AF48E3" w:rsidRDefault="008708EF" w:rsidP="00AF48E3">
      <w:pPr>
        <w:widowControl w:val="0"/>
        <w:pBdr>
          <w:top w:val="nil"/>
          <w:left w:val="nil"/>
          <w:bottom w:val="nil"/>
          <w:right w:val="nil"/>
          <w:between w:val="nil"/>
        </w:pBdr>
        <w:spacing w:before="43" w:line="272" w:lineRule="auto"/>
        <w:ind w:right="15"/>
        <w:jc w:val="both"/>
        <w:rPr>
          <w:color w:val="000000"/>
          <w:sz w:val="24"/>
          <w:szCs w:val="24"/>
        </w:rPr>
      </w:pPr>
      <w:r w:rsidRPr="00AF48E3">
        <w:rPr>
          <w:color w:val="000000"/>
          <w:sz w:val="24"/>
          <w:szCs w:val="24"/>
        </w:rPr>
        <w:t xml:space="preserve">● AA.VV. Lengua 9, Ed. Tinta fresca, Buenos Aires, 2007. </w:t>
      </w:r>
    </w:p>
    <w:p w:rsidR="00AF48E3"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ATORRESI, A. GÁNDARA, S. Lengua 9, Ed. </w:t>
      </w:r>
      <w:proofErr w:type="spellStart"/>
      <w:r w:rsidRPr="00AF48E3">
        <w:rPr>
          <w:color w:val="000000"/>
          <w:sz w:val="24"/>
          <w:szCs w:val="24"/>
        </w:rPr>
        <w:t>Longseller</w:t>
      </w:r>
      <w:proofErr w:type="spellEnd"/>
      <w:r w:rsidRPr="00AF48E3">
        <w:rPr>
          <w:color w:val="000000"/>
          <w:sz w:val="24"/>
          <w:szCs w:val="24"/>
        </w:rPr>
        <w:t xml:space="preserve">, Buenos Aires, 2002.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AVENDAÑO, F. y PERRONE, A. La Didáctica del Texto, Estrategias para comprender y producir textos en el aula, Ediciones Homo Sapiens 2009.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FAGGIANI, COCHETTI.S y KAUFFMAN, G. Lengua y Literatura Activa 9, Ed. Puerto de Palos, Casa de Ediciones, Buenos Aires, 2001.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LESCANO, M. LOMBARDO, S. Para Comunicarnos Lengua y Literatura III, Ed. Del Eclipse, Buenos Aires, 2000. </w:t>
      </w:r>
    </w:p>
    <w:p w:rsidR="009355D0" w:rsidRPr="00AF48E3" w:rsidRDefault="008708EF" w:rsidP="00AF48E3">
      <w:pPr>
        <w:widowControl w:val="0"/>
        <w:pBdr>
          <w:top w:val="nil"/>
          <w:left w:val="nil"/>
          <w:bottom w:val="nil"/>
          <w:right w:val="nil"/>
          <w:between w:val="nil"/>
        </w:pBdr>
        <w:spacing w:before="13" w:line="272" w:lineRule="auto"/>
        <w:ind w:right="15"/>
        <w:jc w:val="both"/>
        <w:rPr>
          <w:color w:val="1155CC"/>
          <w:sz w:val="24"/>
          <w:szCs w:val="24"/>
          <w:u w:val="single"/>
        </w:rPr>
      </w:pPr>
      <w:r w:rsidRPr="00AF48E3">
        <w:rPr>
          <w:color w:val="000000"/>
          <w:sz w:val="24"/>
          <w:szCs w:val="24"/>
        </w:rPr>
        <w:t xml:space="preserve">● Sitio de Contenidos Digitales de la Escuela Pública Digital de la provincia de San Luis. </w:t>
      </w:r>
      <w:r w:rsidRPr="00AF48E3">
        <w:rPr>
          <w:color w:val="1155CC"/>
          <w:sz w:val="24"/>
          <w:szCs w:val="24"/>
          <w:u w:val="single"/>
        </w:rPr>
        <w:t>http://contenidosdigitales.ulp.edu.ar/</w:t>
      </w:r>
    </w:p>
    <w:p w:rsidR="00AF48E3" w:rsidRPr="00AF48E3" w:rsidRDefault="008708EF" w:rsidP="00AF48E3">
      <w:pPr>
        <w:widowControl w:val="0"/>
        <w:pBdr>
          <w:top w:val="nil"/>
          <w:left w:val="nil"/>
          <w:bottom w:val="nil"/>
          <w:right w:val="nil"/>
          <w:between w:val="nil"/>
        </w:pBdr>
        <w:spacing w:line="272" w:lineRule="auto"/>
        <w:ind w:right="15"/>
        <w:jc w:val="both"/>
        <w:rPr>
          <w:color w:val="000000"/>
          <w:sz w:val="24"/>
          <w:szCs w:val="24"/>
        </w:rPr>
      </w:pPr>
      <w:r w:rsidRPr="00AF48E3">
        <w:rPr>
          <w:color w:val="000000"/>
          <w:sz w:val="24"/>
          <w:szCs w:val="24"/>
        </w:rPr>
        <w:t xml:space="preserve">● Sitio del Ministerio de Educación de Chile-Educación de Jóvenes y Adultos. </w:t>
      </w:r>
    </w:p>
    <w:p w:rsidR="009355D0" w:rsidRPr="00AF48E3" w:rsidRDefault="008708EF" w:rsidP="00AF48E3">
      <w:pPr>
        <w:widowControl w:val="0"/>
        <w:pBdr>
          <w:top w:val="nil"/>
          <w:left w:val="nil"/>
          <w:bottom w:val="nil"/>
          <w:right w:val="nil"/>
          <w:between w:val="nil"/>
        </w:pBdr>
        <w:spacing w:line="272" w:lineRule="auto"/>
        <w:ind w:right="15"/>
        <w:jc w:val="both"/>
        <w:rPr>
          <w:color w:val="000000"/>
          <w:sz w:val="24"/>
          <w:szCs w:val="24"/>
        </w:rPr>
      </w:pPr>
      <w:r w:rsidRPr="00AF48E3">
        <w:rPr>
          <w:color w:val="000000"/>
          <w:sz w:val="24"/>
          <w:szCs w:val="24"/>
        </w:rPr>
        <w:t xml:space="preserve">● </w:t>
      </w:r>
      <w:proofErr w:type="spellStart"/>
      <w:r w:rsidRPr="00AF48E3">
        <w:rPr>
          <w:color w:val="000000"/>
          <w:sz w:val="24"/>
          <w:szCs w:val="24"/>
        </w:rPr>
        <w:t>Latham-koenig</w:t>
      </w:r>
      <w:proofErr w:type="spellEnd"/>
      <w:r w:rsidRPr="00AF48E3">
        <w:rPr>
          <w:color w:val="000000"/>
          <w:sz w:val="24"/>
          <w:szCs w:val="24"/>
        </w:rPr>
        <w:t xml:space="preserve"> Christina &amp; </w:t>
      </w:r>
      <w:proofErr w:type="spellStart"/>
      <w:r w:rsidRPr="00AF48E3">
        <w:rPr>
          <w:color w:val="000000"/>
          <w:sz w:val="24"/>
          <w:szCs w:val="24"/>
        </w:rPr>
        <w:t>Oxenden</w:t>
      </w:r>
      <w:proofErr w:type="spellEnd"/>
      <w:r w:rsidRPr="00AF48E3">
        <w:rPr>
          <w:color w:val="000000"/>
          <w:sz w:val="24"/>
          <w:szCs w:val="24"/>
        </w:rPr>
        <w:t xml:space="preserve"> </w:t>
      </w:r>
      <w:proofErr w:type="spellStart"/>
      <w:r w:rsidRPr="00AF48E3">
        <w:rPr>
          <w:color w:val="000000"/>
          <w:sz w:val="24"/>
          <w:szCs w:val="24"/>
        </w:rPr>
        <w:t>Clive</w:t>
      </w:r>
      <w:proofErr w:type="spellEnd"/>
      <w:r w:rsidRPr="00AF48E3">
        <w:rPr>
          <w:color w:val="000000"/>
          <w:sz w:val="24"/>
          <w:szCs w:val="24"/>
        </w:rPr>
        <w:t xml:space="preserve"> (2013) English File </w:t>
      </w:r>
      <w:proofErr w:type="spellStart"/>
      <w:r w:rsidRPr="00AF48E3">
        <w:rPr>
          <w:color w:val="000000"/>
          <w:sz w:val="24"/>
          <w:szCs w:val="24"/>
        </w:rPr>
        <w:t>Elementary</w:t>
      </w:r>
      <w:proofErr w:type="spellEnd"/>
      <w:r w:rsidRPr="00AF48E3">
        <w:rPr>
          <w:color w:val="000000"/>
          <w:sz w:val="24"/>
          <w:szCs w:val="24"/>
        </w:rPr>
        <w:t xml:space="preserve"> 3rd </w:t>
      </w:r>
      <w:proofErr w:type="spellStart"/>
      <w:r w:rsidRPr="00AF48E3">
        <w:rPr>
          <w:color w:val="000000"/>
          <w:sz w:val="24"/>
          <w:szCs w:val="24"/>
        </w:rPr>
        <w:t>Edition</w:t>
      </w:r>
      <w:proofErr w:type="spellEnd"/>
      <w:r w:rsidRPr="00AF48E3">
        <w:rPr>
          <w:color w:val="000000"/>
          <w:sz w:val="24"/>
          <w:szCs w:val="24"/>
        </w:rPr>
        <w:t xml:space="preserve">. Oxford </w:t>
      </w:r>
      <w:proofErr w:type="spellStart"/>
      <w:r w:rsidRPr="00AF48E3">
        <w:rPr>
          <w:color w:val="000000"/>
          <w:sz w:val="24"/>
          <w:szCs w:val="24"/>
        </w:rPr>
        <w:t>University</w:t>
      </w:r>
      <w:proofErr w:type="spellEnd"/>
      <w:r w:rsidRPr="00AF48E3">
        <w:rPr>
          <w:color w:val="000000"/>
          <w:sz w:val="24"/>
          <w:szCs w:val="24"/>
        </w:rPr>
        <w:t xml:space="preserve"> </w:t>
      </w:r>
      <w:proofErr w:type="spellStart"/>
      <w:r w:rsidRPr="00AF48E3">
        <w:rPr>
          <w:color w:val="000000"/>
          <w:sz w:val="24"/>
          <w:szCs w:val="24"/>
        </w:rPr>
        <w:t>Press</w:t>
      </w:r>
      <w:proofErr w:type="spellEnd"/>
      <w:r w:rsidRPr="00AF48E3">
        <w:rPr>
          <w:color w:val="000000"/>
          <w:sz w:val="24"/>
          <w:szCs w:val="24"/>
        </w:rPr>
        <w:t xml:space="preserve">.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lastRenderedPageBreak/>
        <w:t xml:space="preserve">● Liz and John </w:t>
      </w:r>
      <w:proofErr w:type="spellStart"/>
      <w:r w:rsidRPr="00AF48E3">
        <w:rPr>
          <w:color w:val="000000"/>
          <w:sz w:val="24"/>
          <w:szCs w:val="24"/>
        </w:rPr>
        <w:t>Soars</w:t>
      </w:r>
      <w:proofErr w:type="spellEnd"/>
      <w:r w:rsidRPr="00AF48E3">
        <w:rPr>
          <w:color w:val="000000"/>
          <w:sz w:val="24"/>
          <w:szCs w:val="24"/>
        </w:rPr>
        <w:t xml:space="preserve"> (2011) New </w:t>
      </w:r>
      <w:proofErr w:type="spellStart"/>
      <w:r w:rsidRPr="00AF48E3">
        <w:rPr>
          <w:color w:val="000000"/>
          <w:sz w:val="24"/>
          <w:szCs w:val="24"/>
        </w:rPr>
        <w:t>Headway</w:t>
      </w:r>
      <w:proofErr w:type="spellEnd"/>
      <w:r w:rsidRPr="00AF48E3">
        <w:rPr>
          <w:color w:val="000000"/>
          <w:sz w:val="24"/>
          <w:szCs w:val="24"/>
        </w:rPr>
        <w:t xml:space="preserve">, </w:t>
      </w:r>
      <w:proofErr w:type="spellStart"/>
      <w:r w:rsidRPr="00AF48E3">
        <w:rPr>
          <w:color w:val="000000"/>
          <w:sz w:val="24"/>
          <w:szCs w:val="24"/>
        </w:rPr>
        <w:t>fourth</w:t>
      </w:r>
      <w:proofErr w:type="spellEnd"/>
      <w:r w:rsidRPr="00AF48E3">
        <w:rPr>
          <w:color w:val="000000"/>
          <w:sz w:val="24"/>
          <w:szCs w:val="24"/>
        </w:rPr>
        <w:t xml:space="preserve"> </w:t>
      </w:r>
      <w:proofErr w:type="spellStart"/>
      <w:r w:rsidRPr="00AF48E3">
        <w:rPr>
          <w:color w:val="000000"/>
          <w:sz w:val="24"/>
          <w:szCs w:val="24"/>
        </w:rPr>
        <w:t>edition</w:t>
      </w:r>
      <w:proofErr w:type="spellEnd"/>
      <w:r w:rsidRPr="00AF48E3">
        <w:rPr>
          <w:color w:val="000000"/>
          <w:sz w:val="24"/>
          <w:szCs w:val="24"/>
        </w:rPr>
        <w:t xml:space="preserve">, </w:t>
      </w:r>
      <w:proofErr w:type="spellStart"/>
      <w:r w:rsidRPr="00AF48E3">
        <w:rPr>
          <w:color w:val="000000"/>
          <w:sz w:val="24"/>
          <w:szCs w:val="24"/>
        </w:rPr>
        <w:t>elementary</w:t>
      </w:r>
      <w:proofErr w:type="spellEnd"/>
      <w:r w:rsidRPr="00AF48E3">
        <w:rPr>
          <w:color w:val="000000"/>
          <w:sz w:val="24"/>
          <w:szCs w:val="24"/>
        </w:rPr>
        <w:t xml:space="preserve"> </w:t>
      </w:r>
      <w:proofErr w:type="spellStart"/>
      <w:r w:rsidRPr="00AF48E3">
        <w:rPr>
          <w:color w:val="000000"/>
          <w:sz w:val="24"/>
          <w:szCs w:val="24"/>
        </w:rPr>
        <w:t>student´s</w:t>
      </w:r>
      <w:proofErr w:type="spellEnd"/>
      <w:r w:rsidRPr="00AF48E3">
        <w:rPr>
          <w:color w:val="000000"/>
          <w:sz w:val="24"/>
          <w:szCs w:val="24"/>
        </w:rPr>
        <w:t xml:space="preserve"> </w:t>
      </w:r>
      <w:proofErr w:type="spellStart"/>
      <w:r w:rsidRPr="00AF48E3">
        <w:rPr>
          <w:color w:val="000000"/>
          <w:sz w:val="24"/>
          <w:szCs w:val="24"/>
        </w:rPr>
        <w:t>book</w:t>
      </w:r>
      <w:proofErr w:type="spellEnd"/>
      <w:r w:rsidRPr="00AF48E3">
        <w:rPr>
          <w:color w:val="000000"/>
          <w:sz w:val="24"/>
          <w:szCs w:val="24"/>
        </w:rPr>
        <w:t xml:space="preserve"> Oxford </w:t>
      </w:r>
      <w:proofErr w:type="spellStart"/>
      <w:r w:rsidRPr="00AF48E3">
        <w:rPr>
          <w:color w:val="000000"/>
          <w:sz w:val="24"/>
          <w:szCs w:val="24"/>
        </w:rPr>
        <w:t>University</w:t>
      </w:r>
      <w:proofErr w:type="spellEnd"/>
      <w:r w:rsidRPr="00AF48E3">
        <w:rPr>
          <w:color w:val="000000"/>
          <w:sz w:val="24"/>
          <w:szCs w:val="24"/>
        </w:rPr>
        <w:t xml:space="preserve"> </w:t>
      </w:r>
      <w:proofErr w:type="spellStart"/>
      <w:r w:rsidRPr="00AF48E3">
        <w:rPr>
          <w:color w:val="000000"/>
          <w:sz w:val="24"/>
          <w:szCs w:val="24"/>
        </w:rPr>
        <w:t>Press</w:t>
      </w:r>
      <w:proofErr w:type="spellEnd"/>
      <w:r w:rsidRPr="00AF48E3">
        <w:rPr>
          <w:color w:val="000000"/>
          <w:sz w:val="24"/>
          <w:szCs w:val="24"/>
        </w:rPr>
        <w:t xml:space="preserve">. </w:t>
      </w:r>
    </w:p>
    <w:p w:rsidR="009355D0" w:rsidRPr="00AF48E3" w:rsidRDefault="008708EF" w:rsidP="00AF48E3">
      <w:pPr>
        <w:widowControl w:val="0"/>
        <w:pBdr>
          <w:top w:val="nil"/>
          <w:left w:val="nil"/>
          <w:bottom w:val="nil"/>
          <w:right w:val="nil"/>
          <w:between w:val="nil"/>
        </w:pBdr>
        <w:spacing w:before="13" w:line="240" w:lineRule="auto"/>
        <w:ind w:right="15"/>
        <w:jc w:val="both"/>
        <w:rPr>
          <w:color w:val="000000"/>
          <w:sz w:val="24"/>
          <w:szCs w:val="24"/>
        </w:rPr>
      </w:pPr>
      <w:r w:rsidRPr="00AF48E3">
        <w:rPr>
          <w:color w:val="000000"/>
          <w:sz w:val="24"/>
          <w:szCs w:val="24"/>
        </w:rPr>
        <w:t xml:space="preserve">● </w:t>
      </w:r>
      <w:proofErr w:type="spellStart"/>
      <w:r w:rsidRPr="00AF48E3">
        <w:rPr>
          <w:color w:val="000000"/>
          <w:sz w:val="24"/>
          <w:szCs w:val="24"/>
        </w:rPr>
        <w:t>Bygrave</w:t>
      </w:r>
      <w:proofErr w:type="spellEnd"/>
      <w:r w:rsidRPr="00AF48E3">
        <w:rPr>
          <w:color w:val="000000"/>
          <w:sz w:val="24"/>
          <w:szCs w:val="24"/>
        </w:rPr>
        <w:t xml:space="preserve"> Jonathan (2008) Total English Starter. Pearson </w:t>
      </w:r>
      <w:proofErr w:type="spellStart"/>
      <w:r w:rsidRPr="00AF48E3">
        <w:rPr>
          <w:color w:val="000000"/>
          <w:sz w:val="24"/>
          <w:szCs w:val="24"/>
        </w:rPr>
        <w:t>Longman</w:t>
      </w:r>
      <w:proofErr w:type="spellEnd"/>
      <w:r w:rsidRPr="00AF48E3">
        <w:rPr>
          <w:color w:val="000000"/>
          <w:sz w:val="24"/>
          <w:szCs w:val="24"/>
        </w:rPr>
        <w:t xml:space="preserve"> </w:t>
      </w:r>
    </w:p>
    <w:p w:rsidR="009355D0" w:rsidRPr="00AF48E3" w:rsidRDefault="008708EF" w:rsidP="00AF48E3">
      <w:pPr>
        <w:widowControl w:val="0"/>
        <w:pBdr>
          <w:top w:val="nil"/>
          <w:left w:val="nil"/>
          <w:bottom w:val="nil"/>
          <w:right w:val="nil"/>
          <w:between w:val="nil"/>
        </w:pBdr>
        <w:spacing w:before="43" w:line="240" w:lineRule="auto"/>
        <w:ind w:right="15"/>
        <w:jc w:val="both"/>
        <w:rPr>
          <w:color w:val="000000"/>
          <w:sz w:val="24"/>
          <w:szCs w:val="24"/>
        </w:rPr>
      </w:pPr>
      <w:r w:rsidRPr="00AF48E3">
        <w:rPr>
          <w:color w:val="000000"/>
          <w:sz w:val="24"/>
          <w:szCs w:val="24"/>
        </w:rPr>
        <w:t xml:space="preserve">● </w:t>
      </w:r>
      <w:proofErr w:type="spellStart"/>
      <w:r w:rsidRPr="00AF48E3">
        <w:rPr>
          <w:color w:val="000000"/>
          <w:sz w:val="24"/>
          <w:szCs w:val="24"/>
        </w:rPr>
        <w:t>Dooley</w:t>
      </w:r>
      <w:proofErr w:type="spellEnd"/>
      <w:r w:rsidRPr="00AF48E3">
        <w:rPr>
          <w:color w:val="000000"/>
          <w:sz w:val="24"/>
          <w:szCs w:val="24"/>
        </w:rPr>
        <w:t xml:space="preserve"> Jenny, Evans Virginia. (2008) </w:t>
      </w:r>
      <w:proofErr w:type="spellStart"/>
      <w:r w:rsidRPr="00AF48E3">
        <w:rPr>
          <w:color w:val="000000"/>
          <w:sz w:val="24"/>
          <w:szCs w:val="24"/>
        </w:rPr>
        <w:t>Grammar</w:t>
      </w:r>
      <w:proofErr w:type="spellEnd"/>
      <w:r w:rsidRPr="00AF48E3">
        <w:rPr>
          <w:color w:val="000000"/>
          <w:sz w:val="24"/>
          <w:szCs w:val="24"/>
        </w:rPr>
        <w:t xml:space="preserve"> </w:t>
      </w:r>
      <w:proofErr w:type="spellStart"/>
      <w:r w:rsidRPr="00AF48E3">
        <w:rPr>
          <w:color w:val="000000"/>
          <w:sz w:val="24"/>
          <w:szCs w:val="24"/>
        </w:rPr>
        <w:t>Way</w:t>
      </w:r>
      <w:proofErr w:type="spellEnd"/>
      <w:r w:rsidRPr="00AF48E3">
        <w:rPr>
          <w:color w:val="000000"/>
          <w:sz w:val="24"/>
          <w:szCs w:val="24"/>
        </w:rPr>
        <w:t xml:space="preserve">. Express Publishing. </w:t>
      </w:r>
    </w:p>
    <w:p w:rsidR="009355D0" w:rsidRPr="00AF48E3" w:rsidRDefault="008708EF" w:rsidP="00AF48E3">
      <w:pPr>
        <w:widowControl w:val="0"/>
        <w:pBdr>
          <w:top w:val="nil"/>
          <w:left w:val="nil"/>
          <w:bottom w:val="nil"/>
          <w:right w:val="nil"/>
          <w:between w:val="nil"/>
        </w:pBdr>
        <w:spacing w:before="343" w:after="240" w:line="240" w:lineRule="auto"/>
        <w:rPr>
          <w:rFonts w:ascii="Amatic SC" w:hAnsi="Amatic SC"/>
          <w:b/>
          <w:color w:val="808080" w:themeColor="background1" w:themeShade="80"/>
          <w:sz w:val="44"/>
        </w:rPr>
      </w:pPr>
      <w:r w:rsidRPr="00AF48E3">
        <w:rPr>
          <w:rFonts w:ascii="Amatic SC" w:hAnsi="Amatic SC"/>
          <w:b/>
          <w:color w:val="808080" w:themeColor="background1" w:themeShade="80"/>
          <w:sz w:val="44"/>
        </w:rPr>
        <w:t xml:space="preserve">CIENCIAS NATURALES </w:t>
      </w:r>
    </w:p>
    <w:p w:rsidR="00AF48E3" w:rsidRPr="00AF48E3" w:rsidRDefault="008708EF" w:rsidP="00AF48E3">
      <w:pPr>
        <w:widowControl w:val="0"/>
        <w:pBdr>
          <w:top w:val="nil"/>
          <w:left w:val="nil"/>
          <w:bottom w:val="nil"/>
          <w:right w:val="nil"/>
          <w:between w:val="nil"/>
        </w:pBdr>
        <w:spacing w:before="43" w:line="272" w:lineRule="auto"/>
        <w:ind w:right="15"/>
        <w:jc w:val="both"/>
        <w:rPr>
          <w:color w:val="000000"/>
          <w:sz w:val="24"/>
          <w:szCs w:val="24"/>
        </w:rPr>
      </w:pPr>
      <w:r w:rsidRPr="00AF48E3">
        <w:rPr>
          <w:color w:val="000000"/>
          <w:sz w:val="24"/>
          <w:szCs w:val="24"/>
        </w:rPr>
        <w:t xml:space="preserve">● Confederación General del Trabajo de la República Argentina. 2011. Argentina: guía básica de salud y seguridad en el trabajo para delegados sindicales. 102p. </w:t>
      </w:r>
    </w:p>
    <w:p w:rsidR="00AF48E3" w:rsidRPr="00AF48E3" w:rsidRDefault="008708EF" w:rsidP="00AF48E3">
      <w:pPr>
        <w:widowControl w:val="0"/>
        <w:pBdr>
          <w:top w:val="nil"/>
          <w:left w:val="nil"/>
          <w:bottom w:val="nil"/>
          <w:right w:val="nil"/>
          <w:between w:val="nil"/>
        </w:pBdr>
        <w:spacing w:before="43" w:line="272" w:lineRule="auto"/>
        <w:ind w:right="15"/>
        <w:jc w:val="both"/>
        <w:rPr>
          <w:color w:val="000000"/>
          <w:sz w:val="24"/>
          <w:szCs w:val="24"/>
        </w:rPr>
      </w:pPr>
      <w:r w:rsidRPr="00AF48E3">
        <w:rPr>
          <w:color w:val="000000"/>
          <w:sz w:val="24"/>
          <w:szCs w:val="24"/>
        </w:rPr>
        <w:t xml:space="preserve">● Chin, J. (Ed.). 2001. El control de las enfermedades transmisibles. Organización Panamericana de la Salud, Publicación Científica y Técnica N° 581, 670p. </w:t>
      </w:r>
    </w:p>
    <w:p w:rsidR="009355D0" w:rsidRPr="00AF48E3" w:rsidRDefault="008708EF" w:rsidP="00AF48E3">
      <w:pPr>
        <w:widowControl w:val="0"/>
        <w:pBdr>
          <w:top w:val="nil"/>
          <w:left w:val="nil"/>
          <w:bottom w:val="nil"/>
          <w:right w:val="nil"/>
          <w:between w:val="nil"/>
        </w:pBdr>
        <w:spacing w:before="43" w:line="272" w:lineRule="auto"/>
        <w:ind w:right="15"/>
        <w:jc w:val="both"/>
        <w:rPr>
          <w:color w:val="000000"/>
          <w:sz w:val="24"/>
          <w:szCs w:val="24"/>
        </w:rPr>
      </w:pPr>
      <w:r w:rsidRPr="00AF48E3">
        <w:rPr>
          <w:color w:val="000000"/>
          <w:sz w:val="24"/>
          <w:szCs w:val="24"/>
        </w:rPr>
        <w:t xml:space="preserve">● De la Fuente A., I (Coord.). 2004. Guía práctica de primeros auxilios en la empresa. 111p. </w:t>
      </w:r>
    </w:p>
    <w:p w:rsidR="00AF48E3"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w:t>
      </w:r>
      <w:proofErr w:type="spellStart"/>
      <w:r w:rsidRPr="00AF48E3">
        <w:rPr>
          <w:color w:val="000000"/>
          <w:sz w:val="24"/>
          <w:szCs w:val="24"/>
        </w:rPr>
        <w:t>Kornblit</w:t>
      </w:r>
      <w:proofErr w:type="spellEnd"/>
      <w:r w:rsidRPr="00AF48E3">
        <w:rPr>
          <w:color w:val="000000"/>
          <w:sz w:val="24"/>
          <w:szCs w:val="24"/>
        </w:rPr>
        <w:t xml:space="preserve">, A. L. y A. M. </w:t>
      </w:r>
      <w:proofErr w:type="spellStart"/>
      <w:r w:rsidRPr="00AF48E3">
        <w:rPr>
          <w:color w:val="000000"/>
          <w:sz w:val="24"/>
          <w:szCs w:val="24"/>
        </w:rPr>
        <w:t>Mendes</w:t>
      </w:r>
      <w:proofErr w:type="spellEnd"/>
      <w:r w:rsidRPr="00AF48E3">
        <w:rPr>
          <w:color w:val="000000"/>
          <w:sz w:val="24"/>
          <w:szCs w:val="24"/>
        </w:rPr>
        <w:t xml:space="preserve"> </w:t>
      </w:r>
      <w:proofErr w:type="spellStart"/>
      <w:r w:rsidRPr="00AF48E3">
        <w:rPr>
          <w:color w:val="000000"/>
          <w:sz w:val="24"/>
          <w:szCs w:val="24"/>
        </w:rPr>
        <w:t>Diz</w:t>
      </w:r>
      <w:proofErr w:type="spellEnd"/>
      <w:r w:rsidRPr="00AF48E3">
        <w:rPr>
          <w:color w:val="000000"/>
          <w:sz w:val="24"/>
          <w:szCs w:val="24"/>
        </w:rPr>
        <w:t xml:space="preserve">. 2011. Salud y adolescencia. </w:t>
      </w:r>
      <w:proofErr w:type="spellStart"/>
      <w:r w:rsidRPr="00AF48E3">
        <w:rPr>
          <w:color w:val="000000"/>
          <w:sz w:val="24"/>
          <w:szCs w:val="24"/>
        </w:rPr>
        <w:t>A</w:t>
      </w:r>
      <w:r w:rsidRPr="00AF48E3">
        <w:rPr>
          <w:color w:val="000000"/>
          <w:sz w:val="24"/>
          <w:szCs w:val="24"/>
          <w:u w:val="single"/>
        </w:rPr>
        <w:t>ique</w:t>
      </w:r>
      <w:proofErr w:type="spellEnd"/>
      <w:r w:rsidRPr="00AF48E3">
        <w:rPr>
          <w:color w:val="000000"/>
          <w:sz w:val="24"/>
          <w:szCs w:val="24"/>
        </w:rPr>
        <w:t xml:space="preserve">, 224p.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Ministerio de Trabajo, Empleo y Seguridad Social de Argentina. 2016. Guía técnica: Contaminantes químicos en el ambiente laboral, 5p. </w:t>
      </w:r>
    </w:p>
    <w:p w:rsidR="00AF48E3"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PHAO. 2017. Tratamiento de las enfermedades infecciosas 2017-2018. 328p.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Ramírez Aznar, G. 1998. Manual de enfermedades infecciosas. </w:t>
      </w:r>
      <w:r w:rsidRPr="00AF48E3">
        <w:rPr>
          <w:color w:val="000000"/>
          <w:sz w:val="24"/>
          <w:szCs w:val="24"/>
          <w:u w:val="single"/>
        </w:rPr>
        <w:t>Editorial Universidad</w:t>
      </w:r>
      <w:r w:rsidRPr="00AF48E3">
        <w:rPr>
          <w:color w:val="000000"/>
          <w:sz w:val="24"/>
          <w:szCs w:val="24"/>
        </w:rPr>
        <w:t xml:space="preserve"> </w:t>
      </w:r>
      <w:r w:rsidRPr="00AF48E3">
        <w:rPr>
          <w:color w:val="000000"/>
          <w:sz w:val="24"/>
          <w:szCs w:val="24"/>
          <w:u w:val="single"/>
        </w:rPr>
        <w:t>Potosina</w:t>
      </w:r>
      <w:r w:rsidRPr="00AF48E3">
        <w:rPr>
          <w:color w:val="000000"/>
          <w:sz w:val="24"/>
          <w:szCs w:val="24"/>
        </w:rPr>
        <w:t xml:space="preserve">, 338p. </w:t>
      </w:r>
    </w:p>
    <w:p w:rsidR="009355D0" w:rsidRPr="00AF48E3" w:rsidRDefault="008708EF" w:rsidP="00AF48E3">
      <w:pPr>
        <w:widowControl w:val="0"/>
        <w:pBdr>
          <w:top w:val="nil"/>
          <w:left w:val="nil"/>
          <w:bottom w:val="nil"/>
          <w:right w:val="nil"/>
          <w:between w:val="nil"/>
        </w:pBdr>
        <w:spacing w:before="13" w:line="272" w:lineRule="auto"/>
        <w:ind w:right="15"/>
        <w:jc w:val="both"/>
        <w:rPr>
          <w:color w:val="000000"/>
          <w:sz w:val="24"/>
          <w:szCs w:val="24"/>
        </w:rPr>
      </w:pPr>
      <w:r w:rsidRPr="00AF48E3">
        <w:rPr>
          <w:color w:val="000000"/>
          <w:sz w:val="24"/>
          <w:szCs w:val="24"/>
        </w:rPr>
        <w:t xml:space="preserve">● </w:t>
      </w:r>
      <w:proofErr w:type="spellStart"/>
      <w:r w:rsidRPr="00AF48E3">
        <w:rPr>
          <w:color w:val="000000"/>
          <w:sz w:val="24"/>
          <w:szCs w:val="24"/>
        </w:rPr>
        <w:t>Saari</w:t>
      </w:r>
      <w:proofErr w:type="spellEnd"/>
      <w:r w:rsidRPr="00AF48E3">
        <w:rPr>
          <w:color w:val="000000"/>
          <w:sz w:val="24"/>
          <w:szCs w:val="24"/>
        </w:rPr>
        <w:t xml:space="preserve">, J. Prevención de accidentes. En: </w:t>
      </w:r>
      <w:proofErr w:type="spellStart"/>
      <w:r w:rsidRPr="00AF48E3">
        <w:rPr>
          <w:color w:val="000000"/>
          <w:sz w:val="24"/>
          <w:szCs w:val="24"/>
        </w:rPr>
        <w:t>Mager</w:t>
      </w:r>
      <w:proofErr w:type="spellEnd"/>
      <w:r w:rsidRPr="00AF48E3">
        <w:rPr>
          <w:color w:val="000000"/>
          <w:sz w:val="24"/>
          <w:szCs w:val="24"/>
        </w:rPr>
        <w:t xml:space="preserve"> </w:t>
      </w:r>
      <w:proofErr w:type="spellStart"/>
      <w:r w:rsidRPr="00AF48E3">
        <w:rPr>
          <w:color w:val="000000"/>
          <w:sz w:val="24"/>
          <w:szCs w:val="24"/>
        </w:rPr>
        <w:t>Stellman</w:t>
      </w:r>
      <w:proofErr w:type="spellEnd"/>
      <w:r w:rsidRPr="00AF48E3">
        <w:rPr>
          <w:color w:val="000000"/>
          <w:sz w:val="24"/>
          <w:szCs w:val="24"/>
        </w:rPr>
        <w:t xml:space="preserve">, J. (Dir.). 1998. Enciclopedia de salud y seguridad en el trabajo. Chantal </w:t>
      </w:r>
      <w:proofErr w:type="spellStart"/>
      <w:r w:rsidRPr="00AF48E3">
        <w:rPr>
          <w:color w:val="000000"/>
          <w:sz w:val="24"/>
          <w:szCs w:val="24"/>
        </w:rPr>
        <w:t>Dufresne</w:t>
      </w:r>
      <w:proofErr w:type="spellEnd"/>
      <w:r w:rsidRPr="00AF48E3">
        <w:rPr>
          <w:color w:val="000000"/>
          <w:sz w:val="24"/>
          <w:szCs w:val="24"/>
        </w:rPr>
        <w:t xml:space="preserve">, Barcelona. </w:t>
      </w:r>
    </w:p>
    <w:p w:rsidR="009355D0" w:rsidRPr="00AF48E3" w:rsidRDefault="008708EF" w:rsidP="00AF48E3">
      <w:pPr>
        <w:widowControl w:val="0"/>
        <w:pBdr>
          <w:top w:val="nil"/>
          <w:left w:val="nil"/>
          <w:bottom w:val="nil"/>
          <w:right w:val="nil"/>
          <w:between w:val="nil"/>
        </w:pBdr>
        <w:spacing w:before="8" w:line="240" w:lineRule="auto"/>
        <w:ind w:right="15"/>
        <w:jc w:val="both"/>
        <w:rPr>
          <w:color w:val="000000"/>
          <w:sz w:val="24"/>
          <w:szCs w:val="24"/>
        </w:rPr>
      </w:pPr>
      <w:r w:rsidRPr="00AF48E3">
        <w:rPr>
          <w:color w:val="000000"/>
          <w:sz w:val="24"/>
          <w:szCs w:val="24"/>
        </w:rPr>
        <w:t xml:space="preserve">● </w:t>
      </w:r>
      <w:proofErr w:type="spellStart"/>
      <w:r w:rsidRPr="00AF48E3">
        <w:rPr>
          <w:color w:val="000000"/>
          <w:sz w:val="24"/>
          <w:szCs w:val="24"/>
        </w:rPr>
        <w:t>Zalmón</w:t>
      </w:r>
      <w:proofErr w:type="spellEnd"/>
      <w:r w:rsidRPr="00AF48E3">
        <w:rPr>
          <w:color w:val="000000"/>
          <w:sz w:val="24"/>
          <w:szCs w:val="24"/>
        </w:rPr>
        <w:t xml:space="preserve">, M. 1980. El cuidado de la salud. </w:t>
      </w:r>
      <w:proofErr w:type="gramStart"/>
      <w:r w:rsidRPr="00AF48E3">
        <w:rPr>
          <w:color w:val="000000"/>
          <w:sz w:val="24"/>
          <w:szCs w:val="24"/>
        </w:rPr>
        <w:t>edita</w:t>
      </w:r>
      <w:proofErr w:type="gramEnd"/>
      <w:r w:rsidRPr="00AF48E3">
        <w:rPr>
          <w:color w:val="000000"/>
          <w:sz w:val="24"/>
          <w:szCs w:val="24"/>
        </w:rPr>
        <w:t xml:space="preserve"> educar, 178p.</w:t>
      </w:r>
    </w:p>
    <w:sectPr w:rsidR="009355D0" w:rsidRPr="00AF48E3" w:rsidSect="009A1188">
      <w:headerReference w:type="default" r:id="rId8"/>
      <w:footerReference w:type="default" r:id="rId9"/>
      <w:pgSz w:w="11920" w:h="16860"/>
      <w:pgMar w:top="1426" w:right="1005" w:bottom="1577" w:left="1261"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1D3" w:rsidRDefault="007B41D3" w:rsidP="009A1188">
      <w:pPr>
        <w:spacing w:line="240" w:lineRule="auto"/>
      </w:pPr>
      <w:r>
        <w:separator/>
      </w:r>
    </w:p>
  </w:endnote>
  <w:endnote w:type="continuationSeparator" w:id="0">
    <w:p w:rsidR="007B41D3" w:rsidRDefault="007B41D3" w:rsidP="009A11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matic SC">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rPr>
      <w:id w:val="1798330658"/>
      <w:docPartObj>
        <w:docPartGallery w:val="Page Numbers (Bottom of Page)"/>
        <w:docPartUnique/>
      </w:docPartObj>
    </w:sdtPr>
    <w:sdtContent>
      <w:sdt>
        <w:sdtPr>
          <w:rPr>
            <w:rFonts w:asciiTheme="majorHAnsi" w:eastAsiaTheme="majorEastAsia" w:hAnsiTheme="majorHAnsi" w:cstheme="majorBidi"/>
          </w:rPr>
          <w:id w:val="1806425445"/>
        </w:sdtPr>
        <w:sdtContent>
          <w:p w:rsidR="001453DB" w:rsidRDefault="001453DB">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626745" cy="626745"/>
                      <wp:effectExtent l="0" t="0" r="1905" b="1905"/>
                      <wp:wrapNone/>
                      <wp:docPr id="2"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chemeClr val="accent4">
                                  <a:lumMod val="40000"/>
                                  <a:lumOff val="60000"/>
                                </a:schemeClr>
                              </a:solidFill>
                              <a:ln>
                                <a:noFill/>
                              </a:ln>
                            </wps:spPr>
                            <wps:txbx>
                              <w:txbxContent>
                                <w:p w:rsidR="001453DB" w:rsidRDefault="001453DB">
                                  <w:pPr>
                                    <w:pStyle w:val="Piedepgina"/>
                                    <w:jc w:val="center"/>
                                    <w:rPr>
                                      <w:b/>
                                      <w:bCs/>
                                      <w:color w:val="FFFFFF" w:themeColor="background1"/>
                                      <w:sz w:val="32"/>
                                      <w:szCs w:val="32"/>
                                    </w:rPr>
                                  </w:pPr>
                                  <w:r>
                                    <w:fldChar w:fldCharType="begin"/>
                                  </w:r>
                                  <w:r>
                                    <w:instrText>PAGE    \* MERGEFORMAT</w:instrText>
                                  </w:r>
                                  <w:r>
                                    <w:fldChar w:fldCharType="separate"/>
                                  </w:r>
                                  <w:r w:rsidRPr="001453DB">
                                    <w:rPr>
                                      <w:b/>
                                      <w:bCs/>
                                      <w:noProof/>
                                      <w:color w:val="FFFFFF" w:themeColor="background1"/>
                                      <w:sz w:val="32"/>
                                      <w:szCs w:val="32"/>
                                      <w:lang w:val="es-ES"/>
                                    </w:rPr>
                                    <w:t>10</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Elipse 2" o:spid="_x0000_s1026" style="position:absolute;margin-left:0;margin-top:0;width:49.35pt;height:49.3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5EGQIAACUEAAAOAAAAZHJzL2Uyb0RvYy54bWysU8GO0zAQvSPxD5bvNG2U7ULUdLXqsghp&#10;gZUWPsB1nMbC9pix22T5esZO2y1wQ+RgZWbsN2+en1c3ozXsoDBocA1fzOacKSeh1W7X8G9f79+8&#10;5SxE4VphwKmGP6vAb9avX60GX6sSejCtQkYgLtSDb3gfo6+LIsheWRFm4JWjYgdoRaQQd0WLYiB0&#10;a4pyPl8WA2DrEaQKgbJ3U5GvM37XKRm/dF1QkZmGE7eYV8zrNq3FeiXqHQrfa3mkIf6BhRXaUdMz&#10;1J2Igu1R/wVltUQI0MWZBFtA12mp8gw0zWL+xzRPvfAqz0LiBH+WKfw/WPn58IhMtw0vOXPC0hW9&#10;N9oHxcqkzeBDTVue/COm6YJ/APk9MAebXridukWEoVeiJUaLtL/47UAKAh1l2+ETtAQt9hGyTGOH&#10;NgGSAGzMt/F8vg01RiYpuSyX19UVZ5JKx//UQdSnwx5D/KDAsvTTcGUy8YwvDg8hTrtPuzJ/MLq9&#10;18bkIHlMbQyygyB3CCmVi1U+bvaWCE/5ak7f5BNKk5um9PKUJkLZrQkp0wuXTYxLrRykphOflMky&#10;JWUmheO4HamY5NpC+0yCIUxOpZdFPz3gT84GcmnDw4+9QMWZ+ehI9HeLqkq2zkF1dV1SgJeV7WVF&#10;OElQDZcROZuCTZwew96j3vXUa5EFcHBLV9XprOELryNz8mKe9Phuktkv47zr5XWvfwEAAP//AwBQ&#10;SwMEFAAGAAgAAAAhABl62grXAAAAAwEAAA8AAABkcnMvZG93bnJldi54bWxMj8FOw0AMRO9I/YeV&#10;K3FBdFOQShKyqSokuHCBlA/YZk0SkbWjrNsmf88CB3rxyBpr5rnYTr5XJxxDx2RgvUpAIdXsOmoM&#10;fOyfb1NQQSw52zOhgRkDbMvFVWFzx2d6x1MljYohFHJroBUZcq1D3aK3YcUDUvQ+efRW4jo22o32&#10;HMN9r++SZKO97Sg2tHbApxbrr+roDWyEmN9e5+Rm/1LrijO5T+fMmOvltHsEJTjJ/zH84Ed0KCPT&#10;gY/kguoNxEfkd0YvSx9AHf5Ul4W+ZC+/AQAA//8DAFBLAQItABQABgAIAAAAIQC2gziS/gAAAOEB&#10;AAATAAAAAAAAAAAAAAAAAAAAAABbQ29udGVudF9UeXBlc10ueG1sUEsBAi0AFAAGAAgAAAAhADj9&#10;If/WAAAAlAEAAAsAAAAAAAAAAAAAAAAALwEAAF9yZWxzLy5yZWxzUEsBAi0AFAAGAAgAAAAhAKCN&#10;PkQZAgAAJQQAAA4AAAAAAAAAAAAAAAAALgIAAGRycy9lMm9Eb2MueG1sUEsBAi0AFAAGAAgAAAAh&#10;ABl62grXAAAAAwEAAA8AAAAAAAAAAAAAAAAAcwQAAGRycy9kb3ducmV2LnhtbFBLBQYAAAAABAAE&#10;APMAAAB3BQAAAAA=&#10;" fillcolor="#ccc0d9 [1303]" stroked="f">
                      <v:textbox>
                        <w:txbxContent>
                          <w:p w:rsidR="001453DB" w:rsidRDefault="001453DB">
                            <w:pPr>
                              <w:pStyle w:val="Piedepgina"/>
                              <w:jc w:val="center"/>
                              <w:rPr>
                                <w:b/>
                                <w:bCs/>
                                <w:color w:val="FFFFFF" w:themeColor="background1"/>
                                <w:sz w:val="32"/>
                                <w:szCs w:val="32"/>
                              </w:rPr>
                            </w:pPr>
                            <w:r>
                              <w:fldChar w:fldCharType="begin"/>
                            </w:r>
                            <w:r>
                              <w:instrText>PAGE    \* MERGEFORMAT</w:instrText>
                            </w:r>
                            <w:r>
                              <w:fldChar w:fldCharType="separate"/>
                            </w:r>
                            <w:r w:rsidRPr="001453DB">
                              <w:rPr>
                                <w:b/>
                                <w:bCs/>
                                <w:noProof/>
                                <w:color w:val="FFFFFF" w:themeColor="background1"/>
                                <w:sz w:val="32"/>
                                <w:szCs w:val="32"/>
                                <w:lang w:val="es-ES"/>
                              </w:rPr>
                              <w:t>10</w:t>
                            </w:r>
                            <w:r>
                              <w:rPr>
                                <w:b/>
                                <w:bCs/>
                                <w:color w:val="FFFFFF" w:themeColor="background1"/>
                                <w:sz w:val="32"/>
                                <w:szCs w:val="32"/>
                              </w:rPr>
                              <w:fldChar w:fldCharType="end"/>
                            </w:r>
                          </w:p>
                        </w:txbxContent>
                      </v:textbox>
                      <w10:wrap anchorx="margin" anchory="margin"/>
                    </v:oval>
                  </w:pict>
                </mc:Fallback>
              </mc:AlternateContent>
            </w:r>
          </w:p>
        </w:sdtContent>
      </w:sdt>
    </w:sdtContent>
  </w:sdt>
  <w:p w:rsidR="00AF48E3" w:rsidRDefault="00AF48E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1D3" w:rsidRDefault="007B41D3" w:rsidP="009A1188">
      <w:pPr>
        <w:spacing w:line="240" w:lineRule="auto"/>
      </w:pPr>
      <w:r>
        <w:separator/>
      </w:r>
    </w:p>
  </w:footnote>
  <w:footnote w:type="continuationSeparator" w:id="0">
    <w:p w:rsidR="007B41D3" w:rsidRDefault="007B41D3" w:rsidP="009A1188">
      <w:pPr>
        <w:spacing w:line="240" w:lineRule="auto"/>
      </w:pPr>
      <w:r>
        <w:continuationSeparator/>
      </w:r>
    </w:p>
  </w:footnote>
  <w:footnote w:id="1">
    <w:p w:rsidR="009A1188" w:rsidRDefault="009A1188" w:rsidP="009A1188">
      <w:pPr>
        <w:widowControl w:val="0"/>
        <w:pBdr>
          <w:top w:val="nil"/>
          <w:left w:val="nil"/>
          <w:bottom w:val="nil"/>
          <w:right w:val="nil"/>
          <w:between w:val="nil"/>
        </w:pBdr>
        <w:spacing w:before="305" w:line="232" w:lineRule="auto"/>
        <w:ind w:left="181" w:right="956" w:firstLine="10"/>
        <w:rPr>
          <w:color w:val="000000"/>
          <w:sz w:val="18"/>
          <w:szCs w:val="18"/>
          <w:highlight w:val="white"/>
        </w:rPr>
      </w:pPr>
      <w:r>
        <w:rPr>
          <w:rStyle w:val="Refdenotaalpie"/>
        </w:rPr>
        <w:footnoteRef/>
      </w:r>
      <w:r>
        <w:t xml:space="preserve"> </w:t>
      </w:r>
      <w:r>
        <w:rPr>
          <w:color w:val="000000"/>
          <w:sz w:val="18"/>
          <w:szCs w:val="18"/>
          <w:vertAlign w:val="superscript"/>
        </w:rPr>
        <w:t>1</w:t>
      </w:r>
      <w:r>
        <w:rPr>
          <w:color w:val="000000"/>
          <w:sz w:val="10"/>
          <w:szCs w:val="10"/>
        </w:rPr>
        <w:t xml:space="preserve"> </w:t>
      </w:r>
      <w:proofErr w:type="spellStart"/>
      <w:r>
        <w:rPr>
          <w:color w:val="000000"/>
          <w:sz w:val="18"/>
          <w:szCs w:val="18"/>
        </w:rPr>
        <w:t>Alatzas</w:t>
      </w:r>
      <w:proofErr w:type="spellEnd"/>
      <w:r>
        <w:rPr>
          <w:color w:val="000000"/>
          <w:sz w:val="18"/>
          <w:szCs w:val="18"/>
        </w:rPr>
        <w:t xml:space="preserve">, A.; García, M.; y S., </w:t>
      </w:r>
      <w:proofErr w:type="spellStart"/>
      <w:r>
        <w:rPr>
          <w:color w:val="000000"/>
          <w:sz w:val="18"/>
          <w:szCs w:val="18"/>
        </w:rPr>
        <w:t>Farré</w:t>
      </w:r>
      <w:proofErr w:type="spellEnd"/>
      <w:r>
        <w:rPr>
          <w:color w:val="000000"/>
          <w:sz w:val="18"/>
          <w:szCs w:val="18"/>
        </w:rPr>
        <w:t xml:space="preserve"> (</w:t>
      </w:r>
      <w:proofErr w:type="spellStart"/>
      <w:r>
        <w:rPr>
          <w:color w:val="000000"/>
          <w:sz w:val="18"/>
          <w:szCs w:val="18"/>
        </w:rPr>
        <w:t>Coords</w:t>
      </w:r>
      <w:proofErr w:type="spellEnd"/>
      <w:r>
        <w:rPr>
          <w:color w:val="000000"/>
          <w:sz w:val="18"/>
          <w:szCs w:val="18"/>
        </w:rPr>
        <w:t xml:space="preserve">.) 2017. La empleabilidad en la era digital. Un mapa actual y del futuro del Mercado Laboral. </w:t>
      </w:r>
      <w:r>
        <w:rPr>
          <w:color w:val="000000"/>
          <w:sz w:val="18"/>
          <w:szCs w:val="18"/>
          <w:highlight w:val="white"/>
        </w:rPr>
        <w:t xml:space="preserve">FOXIZE, </w:t>
      </w:r>
      <w:proofErr w:type="spellStart"/>
      <w:r>
        <w:rPr>
          <w:color w:val="000000"/>
          <w:sz w:val="18"/>
          <w:szCs w:val="18"/>
          <w:highlight w:val="white"/>
        </w:rPr>
        <w:t>Infojobs</w:t>
      </w:r>
      <w:proofErr w:type="spellEnd"/>
      <w:r>
        <w:rPr>
          <w:color w:val="000000"/>
          <w:sz w:val="18"/>
          <w:szCs w:val="18"/>
          <w:highlight w:val="white"/>
        </w:rPr>
        <w:t xml:space="preserve">, </w:t>
      </w:r>
      <w:proofErr w:type="spellStart"/>
      <w:r>
        <w:rPr>
          <w:color w:val="000000"/>
          <w:sz w:val="18"/>
          <w:szCs w:val="18"/>
          <w:highlight w:val="white"/>
        </w:rPr>
        <w:t>Impact</w:t>
      </w:r>
      <w:proofErr w:type="spellEnd"/>
      <w:r>
        <w:rPr>
          <w:color w:val="000000"/>
          <w:sz w:val="18"/>
          <w:szCs w:val="18"/>
          <w:highlight w:val="white"/>
        </w:rPr>
        <w:t xml:space="preserve"> </w:t>
      </w:r>
      <w:proofErr w:type="spellStart"/>
      <w:r>
        <w:rPr>
          <w:color w:val="000000"/>
          <w:sz w:val="18"/>
          <w:szCs w:val="18"/>
          <w:highlight w:val="white"/>
        </w:rPr>
        <w:t>HubMadrid</w:t>
      </w:r>
      <w:proofErr w:type="spellEnd"/>
      <w:r>
        <w:rPr>
          <w:color w:val="000000"/>
          <w:sz w:val="18"/>
          <w:szCs w:val="18"/>
          <w:highlight w:val="white"/>
        </w:rPr>
        <w:t xml:space="preserve"> y prohire.me. E-</w:t>
      </w:r>
      <w:proofErr w:type="spellStart"/>
      <w:r>
        <w:rPr>
          <w:color w:val="000000"/>
          <w:sz w:val="18"/>
          <w:szCs w:val="18"/>
          <w:highlight w:val="white"/>
        </w:rPr>
        <w:t>book</w:t>
      </w:r>
      <w:proofErr w:type="spellEnd"/>
      <w:r>
        <w:rPr>
          <w:color w:val="000000"/>
          <w:sz w:val="18"/>
          <w:szCs w:val="18"/>
          <w:highlight w:val="white"/>
        </w:rPr>
        <w:t>.</w:t>
      </w:r>
    </w:p>
    <w:p w:rsidR="009A1188" w:rsidRPr="009A1188" w:rsidRDefault="009A1188">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740" w:rsidRDefault="00D7474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514.2pt;height:207pt;z-index:-251658240;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EA0B93"/>
    <w:multiLevelType w:val="hybridMultilevel"/>
    <w:tmpl w:val="4B602D8C"/>
    <w:lvl w:ilvl="0" w:tplc="70BE9F78">
      <w:start w:val="1"/>
      <w:numFmt w:val="upperLetter"/>
      <w:lvlText w:val="%1."/>
      <w:lvlJc w:val="left"/>
      <w:pPr>
        <w:ind w:left="901" w:hanging="360"/>
      </w:pPr>
      <w:rPr>
        <w:rFonts w:hint="default"/>
      </w:rPr>
    </w:lvl>
    <w:lvl w:ilvl="1" w:tplc="2C0A0019" w:tentative="1">
      <w:start w:val="1"/>
      <w:numFmt w:val="lowerLetter"/>
      <w:lvlText w:val="%2."/>
      <w:lvlJc w:val="left"/>
      <w:pPr>
        <w:ind w:left="1621" w:hanging="360"/>
      </w:pPr>
    </w:lvl>
    <w:lvl w:ilvl="2" w:tplc="2C0A001B" w:tentative="1">
      <w:start w:val="1"/>
      <w:numFmt w:val="lowerRoman"/>
      <w:lvlText w:val="%3."/>
      <w:lvlJc w:val="right"/>
      <w:pPr>
        <w:ind w:left="2341" w:hanging="180"/>
      </w:pPr>
    </w:lvl>
    <w:lvl w:ilvl="3" w:tplc="2C0A000F" w:tentative="1">
      <w:start w:val="1"/>
      <w:numFmt w:val="decimal"/>
      <w:lvlText w:val="%4."/>
      <w:lvlJc w:val="left"/>
      <w:pPr>
        <w:ind w:left="3061" w:hanging="360"/>
      </w:pPr>
    </w:lvl>
    <w:lvl w:ilvl="4" w:tplc="2C0A0019" w:tentative="1">
      <w:start w:val="1"/>
      <w:numFmt w:val="lowerLetter"/>
      <w:lvlText w:val="%5."/>
      <w:lvlJc w:val="left"/>
      <w:pPr>
        <w:ind w:left="3781" w:hanging="360"/>
      </w:pPr>
    </w:lvl>
    <w:lvl w:ilvl="5" w:tplc="2C0A001B" w:tentative="1">
      <w:start w:val="1"/>
      <w:numFmt w:val="lowerRoman"/>
      <w:lvlText w:val="%6."/>
      <w:lvlJc w:val="right"/>
      <w:pPr>
        <w:ind w:left="4501" w:hanging="180"/>
      </w:pPr>
    </w:lvl>
    <w:lvl w:ilvl="6" w:tplc="2C0A000F" w:tentative="1">
      <w:start w:val="1"/>
      <w:numFmt w:val="decimal"/>
      <w:lvlText w:val="%7."/>
      <w:lvlJc w:val="left"/>
      <w:pPr>
        <w:ind w:left="5221" w:hanging="360"/>
      </w:pPr>
    </w:lvl>
    <w:lvl w:ilvl="7" w:tplc="2C0A0019" w:tentative="1">
      <w:start w:val="1"/>
      <w:numFmt w:val="lowerLetter"/>
      <w:lvlText w:val="%8."/>
      <w:lvlJc w:val="left"/>
      <w:pPr>
        <w:ind w:left="5941" w:hanging="360"/>
      </w:pPr>
    </w:lvl>
    <w:lvl w:ilvl="8" w:tplc="2C0A001B" w:tentative="1">
      <w:start w:val="1"/>
      <w:numFmt w:val="lowerRoman"/>
      <w:lvlText w:val="%9."/>
      <w:lvlJc w:val="right"/>
      <w:pPr>
        <w:ind w:left="666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5D0"/>
    <w:rsid w:val="000A64DC"/>
    <w:rsid w:val="001453DB"/>
    <w:rsid w:val="001D299D"/>
    <w:rsid w:val="00566BEF"/>
    <w:rsid w:val="005833EA"/>
    <w:rsid w:val="007927B2"/>
    <w:rsid w:val="007B41D3"/>
    <w:rsid w:val="008708EF"/>
    <w:rsid w:val="009355D0"/>
    <w:rsid w:val="009A1188"/>
    <w:rsid w:val="00AF48E3"/>
    <w:rsid w:val="00D74740"/>
    <w:rsid w:val="00F2286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C59C665-0AF6-49DF-AE3C-15F0BE69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Textonotapie">
    <w:name w:val="footnote text"/>
    <w:basedOn w:val="Normal"/>
    <w:link w:val="TextonotapieCar"/>
    <w:uiPriority w:val="99"/>
    <w:semiHidden/>
    <w:unhideWhenUsed/>
    <w:rsid w:val="009A1188"/>
    <w:pPr>
      <w:spacing w:line="240" w:lineRule="auto"/>
    </w:pPr>
    <w:rPr>
      <w:sz w:val="20"/>
      <w:szCs w:val="20"/>
    </w:rPr>
  </w:style>
  <w:style w:type="character" w:customStyle="1" w:styleId="TextonotapieCar">
    <w:name w:val="Texto nota pie Car"/>
    <w:basedOn w:val="Fuentedeprrafopredeter"/>
    <w:link w:val="Textonotapie"/>
    <w:uiPriority w:val="99"/>
    <w:semiHidden/>
    <w:rsid w:val="009A1188"/>
    <w:rPr>
      <w:sz w:val="20"/>
      <w:szCs w:val="20"/>
    </w:rPr>
  </w:style>
  <w:style w:type="character" w:styleId="Refdenotaalpie">
    <w:name w:val="footnote reference"/>
    <w:basedOn w:val="Fuentedeprrafopredeter"/>
    <w:uiPriority w:val="99"/>
    <w:semiHidden/>
    <w:unhideWhenUsed/>
    <w:rsid w:val="009A1188"/>
    <w:rPr>
      <w:vertAlign w:val="superscript"/>
    </w:rPr>
  </w:style>
  <w:style w:type="paragraph" w:styleId="Prrafodelista">
    <w:name w:val="List Paragraph"/>
    <w:basedOn w:val="Normal"/>
    <w:uiPriority w:val="34"/>
    <w:qFormat/>
    <w:rsid w:val="001D299D"/>
    <w:pPr>
      <w:ind w:left="720"/>
      <w:contextualSpacing/>
    </w:pPr>
  </w:style>
  <w:style w:type="paragraph" w:styleId="Encabezado">
    <w:name w:val="header"/>
    <w:basedOn w:val="Normal"/>
    <w:link w:val="EncabezadoCar"/>
    <w:uiPriority w:val="99"/>
    <w:unhideWhenUsed/>
    <w:rsid w:val="00D74740"/>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74740"/>
  </w:style>
  <w:style w:type="paragraph" w:styleId="Piedepgina">
    <w:name w:val="footer"/>
    <w:basedOn w:val="Normal"/>
    <w:link w:val="PiedepginaCar"/>
    <w:uiPriority w:val="99"/>
    <w:unhideWhenUsed/>
    <w:rsid w:val="00D74740"/>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74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116076">
      <w:bodyDiv w:val="1"/>
      <w:marLeft w:val="0"/>
      <w:marRight w:val="0"/>
      <w:marTop w:val="0"/>
      <w:marBottom w:val="0"/>
      <w:divBdr>
        <w:top w:val="none" w:sz="0" w:space="0" w:color="auto"/>
        <w:left w:val="none" w:sz="0" w:space="0" w:color="auto"/>
        <w:bottom w:val="none" w:sz="0" w:space="0" w:color="auto"/>
        <w:right w:val="none" w:sz="0" w:space="0" w:color="auto"/>
      </w:divBdr>
    </w:div>
    <w:div w:id="445151763">
      <w:bodyDiv w:val="1"/>
      <w:marLeft w:val="0"/>
      <w:marRight w:val="0"/>
      <w:marTop w:val="0"/>
      <w:marBottom w:val="0"/>
      <w:divBdr>
        <w:top w:val="none" w:sz="0" w:space="0" w:color="auto"/>
        <w:left w:val="none" w:sz="0" w:space="0" w:color="auto"/>
        <w:bottom w:val="none" w:sz="0" w:space="0" w:color="auto"/>
        <w:right w:val="none" w:sz="0" w:space="0" w:color="auto"/>
      </w:divBdr>
    </w:div>
    <w:div w:id="534540914">
      <w:bodyDiv w:val="1"/>
      <w:marLeft w:val="0"/>
      <w:marRight w:val="0"/>
      <w:marTop w:val="0"/>
      <w:marBottom w:val="0"/>
      <w:divBdr>
        <w:top w:val="none" w:sz="0" w:space="0" w:color="auto"/>
        <w:left w:val="none" w:sz="0" w:space="0" w:color="auto"/>
        <w:bottom w:val="none" w:sz="0" w:space="0" w:color="auto"/>
        <w:right w:val="none" w:sz="0" w:space="0" w:color="auto"/>
      </w:divBdr>
    </w:div>
    <w:div w:id="1240209331">
      <w:bodyDiv w:val="1"/>
      <w:marLeft w:val="0"/>
      <w:marRight w:val="0"/>
      <w:marTop w:val="0"/>
      <w:marBottom w:val="0"/>
      <w:divBdr>
        <w:top w:val="none" w:sz="0" w:space="0" w:color="auto"/>
        <w:left w:val="none" w:sz="0" w:space="0" w:color="auto"/>
        <w:bottom w:val="none" w:sz="0" w:space="0" w:color="auto"/>
        <w:right w:val="none" w:sz="0" w:space="0" w:color="auto"/>
      </w:divBdr>
    </w:div>
    <w:div w:id="1678656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9B4E1-9272-4F9D-BA6E-1388471FC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10</Pages>
  <Words>2610</Words>
  <Characters>14361</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ExoNB</dc:creator>
  <cp:lastModifiedBy>ExoNB</cp:lastModifiedBy>
  <cp:revision>3</cp:revision>
  <cp:lastPrinted>2023-03-11T22:34:00Z</cp:lastPrinted>
  <dcterms:created xsi:type="dcterms:W3CDTF">2023-03-10T23:06:00Z</dcterms:created>
  <dcterms:modified xsi:type="dcterms:W3CDTF">2023-03-11T22:35:00Z</dcterms:modified>
</cp:coreProperties>
</file>