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3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54"/>
        <w:gridCol w:w="2790"/>
        <w:gridCol w:w="1985"/>
        <w:gridCol w:w="1559"/>
        <w:gridCol w:w="1831"/>
        <w:gridCol w:w="2537"/>
        <w:gridCol w:w="1370"/>
      </w:tblGrid>
      <w:tr w:rsidR="008E6DFC" w14:paraId="2DC4DAFF" w14:textId="77777777" w:rsidTr="00744A2C">
        <w:trPr>
          <w:trHeight w:val="200"/>
        </w:trPr>
        <w:tc>
          <w:tcPr>
            <w:tcW w:w="1854" w:type="dxa"/>
          </w:tcPr>
          <w:p w14:paraId="2EC6E25D" w14:textId="77777777" w:rsidR="008E6DFC" w:rsidRDefault="008E6DFC" w:rsidP="00744A2C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1EE6C50E" w14:textId="77777777" w:rsidR="008E6DFC" w:rsidRDefault="008E6DFC" w:rsidP="00744A2C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912" w:type="dxa"/>
            <w:gridSpan w:val="4"/>
            <w:tcBorders>
              <w:right w:val="single" w:sz="4" w:space="0" w:color="000000"/>
            </w:tcBorders>
          </w:tcPr>
          <w:p w14:paraId="16227791" w14:textId="77777777" w:rsidR="008E6DFC" w:rsidRDefault="008E6DFC" w:rsidP="00744A2C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  <w:proofErr w:type="spellStart"/>
            <w:r>
              <w:rPr>
                <w:b/>
                <w:sz w:val="20"/>
                <w:szCs w:val="20"/>
              </w:rPr>
              <w:t>Criterios</w:t>
            </w:r>
            <w:proofErr w:type="spellEnd"/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A21C" w14:textId="77777777" w:rsidR="008E6DFC" w:rsidRDefault="008E6DFC" w:rsidP="00744A2C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  <w:tr w:rsidR="008E6DFC" w14:paraId="239F30FF" w14:textId="77777777" w:rsidTr="00744A2C">
        <w:trPr>
          <w:trHeight w:val="200"/>
        </w:trPr>
        <w:tc>
          <w:tcPr>
            <w:tcW w:w="1854" w:type="dxa"/>
            <w:tcBorders>
              <w:bottom w:val="single" w:sz="4" w:space="0" w:color="000000"/>
            </w:tcBorders>
          </w:tcPr>
          <w:p w14:paraId="741245C5" w14:textId="77777777" w:rsidR="008E6DFC" w:rsidRDefault="008E6DFC" w:rsidP="00744A2C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Capacidad</w:t>
            </w:r>
            <w:proofErr w:type="spellEnd"/>
          </w:p>
        </w:tc>
        <w:tc>
          <w:tcPr>
            <w:tcW w:w="2790" w:type="dxa"/>
          </w:tcPr>
          <w:p w14:paraId="7C0B8E4C" w14:textId="77777777" w:rsidR="008E6DFC" w:rsidRDefault="008E6DFC" w:rsidP="00744A2C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Indicadores</w:t>
            </w:r>
            <w:proofErr w:type="spellEnd"/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14:paraId="625F0400" w14:textId="77777777" w:rsidR="008E6DFC" w:rsidRDefault="008E6DFC" w:rsidP="00744A2C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Excelente</w:t>
            </w:r>
            <w:proofErr w:type="spellEnd"/>
            <w:r>
              <w:rPr>
                <w:sz w:val="20"/>
                <w:szCs w:val="20"/>
              </w:rPr>
              <w:t xml:space="preserve"> (10- 9)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722960B8" w14:textId="77777777" w:rsidR="008E6DFC" w:rsidRDefault="008E6DFC" w:rsidP="00744A2C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Muy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bueno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(8-7)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</w:tcPr>
          <w:p w14:paraId="38706230" w14:textId="77777777" w:rsidR="008E6DFC" w:rsidRDefault="008E6DFC" w:rsidP="00744A2C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Bueno (6)</w:t>
            </w:r>
          </w:p>
        </w:tc>
        <w:tc>
          <w:tcPr>
            <w:tcW w:w="2537" w:type="dxa"/>
            <w:tcBorders>
              <w:left w:val="single" w:sz="4" w:space="0" w:color="000000"/>
            </w:tcBorders>
          </w:tcPr>
          <w:p w14:paraId="4A73A247" w14:textId="77777777" w:rsidR="008E6DFC" w:rsidRDefault="008E6DFC" w:rsidP="00744A2C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Desaprobado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(5-4-3-2-1)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</w:tcBorders>
          </w:tcPr>
          <w:p w14:paraId="51256BA3" w14:textId="77777777" w:rsidR="008E6DFC" w:rsidRDefault="008E6DFC" w:rsidP="00744A2C">
            <w:pP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Calificación</w:t>
            </w:r>
            <w:proofErr w:type="spellEnd"/>
          </w:p>
        </w:tc>
      </w:tr>
      <w:tr w:rsidR="008E6DFC" w14:paraId="26778241" w14:textId="77777777" w:rsidTr="00744A2C">
        <w:trPr>
          <w:cantSplit/>
          <w:trHeight w:val="964"/>
        </w:trPr>
        <w:tc>
          <w:tcPr>
            <w:tcW w:w="1854" w:type="dxa"/>
            <w:vMerge w:val="restart"/>
            <w:tcBorders>
              <w:top w:val="single" w:sz="4" w:space="0" w:color="000000"/>
            </w:tcBorders>
          </w:tcPr>
          <w:p w14:paraId="2D2765E1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COMPRENSIÓN LECTORA:</w:t>
            </w:r>
          </w:p>
          <w:p w14:paraId="5B7C27E7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4513A77A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Interpretación</w:t>
            </w:r>
            <w:proofErr w:type="spellEnd"/>
            <w:r>
              <w:rPr>
                <w:sz w:val="20"/>
                <w:szCs w:val="20"/>
              </w:rPr>
              <w:t xml:space="preserve"> y </w:t>
            </w:r>
            <w:proofErr w:type="spellStart"/>
            <w:r>
              <w:rPr>
                <w:sz w:val="20"/>
                <w:szCs w:val="20"/>
              </w:rPr>
              <w:t>utilización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información</w:t>
            </w:r>
            <w:proofErr w:type="spellEnd"/>
          </w:p>
        </w:tc>
        <w:tc>
          <w:tcPr>
            <w:tcW w:w="2790" w:type="dxa"/>
            <w:tcBorders>
              <w:bottom w:val="single" w:sz="4" w:space="0" w:color="000000"/>
            </w:tcBorders>
          </w:tcPr>
          <w:p w14:paraId="1E0CD601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6D7AA04E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Comprende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diferentes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tipos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i/>
                <w:sz w:val="20"/>
                <w:szCs w:val="20"/>
              </w:rPr>
              <w:t>texto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y </w:t>
            </w:r>
            <w:proofErr w:type="spellStart"/>
            <w:r>
              <w:rPr>
                <w:b/>
                <w:i/>
                <w:sz w:val="20"/>
                <w:szCs w:val="20"/>
              </w:rPr>
              <w:t>reconoce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los </w:t>
            </w:r>
            <w:proofErr w:type="spellStart"/>
            <w:r>
              <w:rPr>
                <w:b/>
                <w:i/>
                <w:sz w:val="20"/>
                <w:szCs w:val="20"/>
              </w:rPr>
              <w:t>elementos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que </w:t>
            </w:r>
            <w:proofErr w:type="spellStart"/>
            <w:r>
              <w:rPr>
                <w:b/>
                <w:i/>
                <w:sz w:val="20"/>
                <w:szCs w:val="20"/>
              </w:rPr>
              <w:t>responden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a las </w:t>
            </w:r>
            <w:proofErr w:type="spellStart"/>
            <w:r>
              <w:rPr>
                <w:b/>
                <w:i/>
                <w:sz w:val="20"/>
                <w:szCs w:val="20"/>
              </w:rPr>
              <w:t>consignas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i/>
                <w:sz w:val="20"/>
                <w:szCs w:val="20"/>
              </w:rPr>
              <w:t>explicando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con </w:t>
            </w:r>
            <w:proofErr w:type="spellStart"/>
            <w:r>
              <w:rPr>
                <w:b/>
                <w:i/>
                <w:sz w:val="20"/>
                <w:szCs w:val="20"/>
              </w:rPr>
              <w:t>ejemplos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los </w:t>
            </w:r>
            <w:proofErr w:type="spellStart"/>
            <w:r>
              <w:rPr>
                <w:b/>
                <w:i/>
                <w:sz w:val="20"/>
                <w:szCs w:val="20"/>
              </w:rPr>
              <w:t>conceptos</w:t>
            </w:r>
            <w:proofErr w:type="spellEnd"/>
            <w:r>
              <w:rPr>
                <w:b/>
                <w:i/>
                <w:sz w:val="20"/>
                <w:szCs w:val="20"/>
              </w:rPr>
              <w:t>.</w:t>
            </w:r>
          </w:p>
          <w:p w14:paraId="1464B62B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76AD3D66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Responde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al </w:t>
            </w:r>
            <w:proofErr w:type="spellStart"/>
            <w:r>
              <w:rPr>
                <w:color w:val="000000"/>
                <w:sz w:val="20"/>
                <w:szCs w:val="20"/>
              </w:rPr>
              <w:t>interrogante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planteado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manera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clara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color w:val="000000"/>
                <w:sz w:val="20"/>
                <w:szCs w:val="20"/>
              </w:rPr>
              <w:t>precisa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recuperando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distintos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elementos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los </w:t>
            </w:r>
            <w:proofErr w:type="spellStart"/>
            <w:r>
              <w:rPr>
                <w:color w:val="000000"/>
                <w:sz w:val="20"/>
                <w:szCs w:val="20"/>
              </w:rPr>
              <w:t>textos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trabajados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color w:val="000000"/>
                <w:sz w:val="20"/>
                <w:szCs w:val="20"/>
              </w:rPr>
              <w:t>logra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ejem</w:t>
            </w:r>
            <w:r>
              <w:rPr>
                <w:sz w:val="20"/>
                <w:szCs w:val="20"/>
              </w:rPr>
              <w:t>plificar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correctamente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6F197195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Activ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40F6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Responde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al </w:t>
            </w:r>
            <w:proofErr w:type="spellStart"/>
            <w:r>
              <w:rPr>
                <w:color w:val="000000"/>
                <w:sz w:val="20"/>
                <w:szCs w:val="20"/>
              </w:rPr>
              <w:t>interrogante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planteado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recuperando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algunos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elementos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los </w:t>
            </w:r>
            <w:proofErr w:type="spellStart"/>
            <w:r>
              <w:rPr>
                <w:color w:val="000000"/>
                <w:sz w:val="20"/>
                <w:szCs w:val="20"/>
              </w:rPr>
              <w:t>textos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trabajados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color w:val="000000"/>
                <w:sz w:val="20"/>
                <w:szCs w:val="20"/>
              </w:rPr>
              <w:t>logra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ejemplificar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02F40380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6636E8B7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 xml:space="preserve">( </w:t>
            </w:r>
            <w:proofErr w:type="spellStart"/>
            <w:r>
              <w:rPr>
                <w:color w:val="000000"/>
                <w:sz w:val="20"/>
                <w:szCs w:val="20"/>
              </w:rPr>
              <w:t>Activ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9C8E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Responde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al </w:t>
            </w:r>
            <w:proofErr w:type="spellStart"/>
            <w:r>
              <w:rPr>
                <w:color w:val="000000"/>
                <w:sz w:val="20"/>
                <w:szCs w:val="20"/>
              </w:rPr>
              <w:t>interrogante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planteado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manera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confusa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recuperando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algunos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elementos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los </w:t>
            </w:r>
            <w:proofErr w:type="spellStart"/>
            <w:r>
              <w:rPr>
                <w:color w:val="000000"/>
                <w:sz w:val="20"/>
                <w:szCs w:val="20"/>
              </w:rPr>
              <w:t>textos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trabajados</w:t>
            </w:r>
            <w:proofErr w:type="spellEnd"/>
            <w:r>
              <w:rPr>
                <w:sz w:val="20"/>
                <w:szCs w:val="20"/>
              </w:rPr>
              <w:t xml:space="preserve"> y </w:t>
            </w:r>
            <w:proofErr w:type="spellStart"/>
            <w:r>
              <w:rPr>
                <w:sz w:val="20"/>
                <w:szCs w:val="20"/>
              </w:rPr>
              <w:t>ejemplifica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57A4EFE4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6D93E4C7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5DBC9629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Activ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37" w:type="dxa"/>
            <w:tcBorders>
              <w:left w:val="single" w:sz="4" w:space="0" w:color="000000"/>
              <w:bottom w:val="single" w:sz="4" w:space="0" w:color="000000"/>
            </w:tcBorders>
          </w:tcPr>
          <w:p w14:paraId="26D98414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Responde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al </w:t>
            </w:r>
            <w:proofErr w:type="spellStart"/>
            <w:r>
              <w:rPr>
                <w:color w:val="000000"/>
                <w:sz w:val="20"/>
                <w:szCs w:val="20"/>
              </w:rPr>
              <w:t>interrogante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planteado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manera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errónea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recuperando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forma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inadecuada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 los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elementos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los </w:t>
            </w:r>
            <w:proofErr w:type="spellStart"/>
            <w:r>
              <w:rPr>
                <w:color w:val="000000"/>
                <w:sz w:val="20"/>
                <w:szCs w:val="20"/>
              </w:rPr>
              <w:t>textos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trabajados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Ejemplifica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manera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incorrecta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01ACBD4D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  <w:p w14:paraId="5AE6D1C4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No </w:t>
            </w:r>
            <w:proofErr w:type="spellStart"/>
            <w:r>
              <w:rPr>
                <w:color w:val="000000"/>
                <w:sz w:val="20"/>
                <w:szCs w:val="20"/>
              </w:rPr>
              <w:t>responde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la </w:t>
            </w:r>
            <w:proofErr w:type="spellStart"/>
            <w:r>
              <w:rPr>
                <w:color w:val="000000"/>
                <w:sz w:val="20"/>
                <w:szCs w:val="20"/>
              </w:rPr>
              <w:t>consigna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solicitada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640A3F25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78255158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Activ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</w:tcPr>
          <w:p w14:paraId="4AAE942E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8E6DFC" w14:paraId="4E2E0734" w14:textId="77777777" w:rsidTr="00744A2C">
        <w:trPr>
          <w:cantSplit/>
          <w:trHeight w:val="612"/>
        </w:trPr>
        <w:tc>
          <w:tcPr>
            <w:tcW w:w="1854" w:type="dxa"/>
            <w:vMerge/>
            <w:tcBorders>
              <w:top w:val="single" w:sz="4" w:space="0" w:color="000000"/>
            </w:tcBorders>
          </w:tcPr>
          <w:p w14:paraId="51CCAD69" w14:textId="77777777" w:rsidR="008E6DFC" w:rsidRDefault="008E6DFC" w:rsidP="00744A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</w:tcBorders>
          </w:tcPr>
          <w:p w14:paraId="34257F05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Comprende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diferentes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tipos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i/>
                <w:sz w:val="20"/>
                <w:szCs w:val="20"/>
              </w:rPr>
              <w:t>textos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y </w:t>
            </w:r>
            <w:proofErr w:type="spellStart"/>
            <w:r>
              <w:rPr>
                <w:b/>
                <w:i/>
                <w:sz w:val="20"/>
                <w:szCs w:val="20"/>
              </w:rPr>
              <w:t>jerarquiza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la </w:t>
            </w:r>
            <w:proofErr w:type="spellStart"/>
            <w:r>
              <w:rPr>
                <w:b/>
                <w:i/>
                <w:sz w:val="20"/>
                <w:szCs w:val="20"/>
              </w:rPr>
              <w:t>información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argumentando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su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posicionamiento</w:t>
            </w:r>
            <w:proofErr w:type="spellEnd"/>
            <w:r>
              <w:rPr>
                <w:b/>
                <w:i/>
                <w:sz w:val="20"/>
                <w:szCs w:val="20"/>
              </w:rPr>
              <w:t>.</w:t>
            </w:r>
          </w:p>
          <w:p w14:paraId="1D86AF8C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4156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Proporciona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información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solicitada</w:t>
            </w:r>
            <w:proofErr w:type="spellEnd"/>
            <w:r>
              <w:rPr>
                <w:sz w:val="20"/>
                <w:szCs w:val="20"/>
              </w:rPr>
              <w:t xml:space="preserve"> con </w:t>
            </w:r>
            <w:proofErr w:type="spellStart"/>
            <w:r>
              <w:rPr>
                <w:sz w:val="20"/>
                <w:szCs w:val="20"/>
              </w:rPr>
              <w:t>claridad</w:t>
            </w:r>
            <w:proofErr w:type="spellEnd"/>
            <w:r>
              <w:rPr>
                <w:sz w:val="20"/>
                <w:szCs w:val="20"/>
              </w:rPr>
              <w:t xml:space="preserve"> y </w:t>
            </w:r>
            <w:proofErr w:type="spellStart"/>
            <w:r>
              <w:rPr>
                <w:sz w:val="20"/>
                <w:szCs w:val="20"/>
              </w:rPr>
              <w:t>precisión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Responde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consigna</w:t>
            </w:r>
            <w:proofErr w:type="spellEnd"/>
            <w:r>
              <w:rPr>
                <w:sz w:val="20"/>
                <w:szCs w:val="20"/>
              </w:rPr>
              <w:t xml:space="preserve"> con </w:t>
            </w:r>
            <w:proofErr w:type="spellStart"/>
            <w:r>
              <w:rPr>
                <w:sz w:val="20"/>
                <w:szCs w:val="20"/>
              </w:rPr>
              <w:t>coherencia</w:t>
            </w:r>
            <w:proofErr w:type="spellEnd"/>
            <w:r>
              <w:rPr>
                <w:sz w:val="20"/>
                <w:szCs w:val="20"/>
              </w:rPr>
              <w:t xml:space="preserve"> y </w:t>
            </w:r>
            <w:proofErr w:type="spellStart"/>
            <w:r>
              <w:rPr>
                <w:sz w:val="20"/>
                <w:szCs w:val="20"/>
              </w:rPr>
              <w:t>justificación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postura</w:t>
            </w:r>
            <w:proofErr w:type="spellEnd"/>
            <w:r>
              <w:rPr>
                <w:sz w:val="20"/>
                <w:szCs w:val="20"/>
              </w:rPr>
              <w:t xml:space="preserve">.  </w:t>
            </w:r>
          </w:p>
          <w:p w14:paraId="251C51EA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4A7F5766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1248B248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(Act. 2. a y b)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3FEA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Proporciona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información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solicitada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Responde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consigna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manera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coherente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intentando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argumentar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postura</w:t>
            </w:r>
            <w:proofErr w:type="spellEnd"/>
            <w:r>
              <w:rPr>
                <w:sz w:val="20"/>
                <w:szCs w:val="20"/>
              </w:rPr>
              <w:t xml:space="preserve">.  </w:t>
            </w:r>
          </w:p>
          <w:p w14:paraId="475C999F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467E49A5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(Act. 2. a y b)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1375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Logra</w:t>
            </w:r>
            <w:proofErr w:type="spellEnd"/>
            <w:r>
              <w:rPr>
                <w:sz w:val="20"/>
                <w:szCs w:val="20"/>
              </w:rPr>
              <w:t xml:space="preserve"> responder las </w:t>
            </w:r>
            <w:proofErr w:type="spellStart"/>
            <w:r>
              <w:rPr>
                <w:sz w:val="20"/>
                <w:szCs w:val="20"/>
              </w:rPr>
              <w:t>consignas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manera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confusa</w:t>
            </w:r>
            <w:proofErr w:type="spellEnd"/>
            <w:r>
              <w:rPr>
                <w:sz w:val="20"/>
                <w:szCs w:val="20"/>
              </w:rPr>
              <w:t xml:space="preserve"> y sin </w:t>
            </w:r>
            <w:proofErr w:type="spellStart"/>
            <w:r>
              <w:rPr>
                <w:sz w:val="20"/>
                <w:szCs w:val="20"/>
              </w:rPr>
              <w:t>conseguir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argumentar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postura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16E36B83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2DA04BBF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798698FA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3BA7B0AC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2B318815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263E600D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(Act. 2. a y b)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7A512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No </w:t>
            </w:r>
            <w:proofErr w:type="spellStart"/>
            <w:r>
              <w:rPr>
                <w:sz w:val="20"/>
                <w:szCs w:val="20"/>
              </w:rPr>
              <w:t>consigue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identificar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información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solicitada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manera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correcta</w:t>
            </w:r>
            <w:proofErr w:type="spellEnd"/>
            <w:r>
              <w:rPr>
                <w:sz w:val="20"/>
                <w:szCs w:val="20"/>
              </w:rPr>
              <w:t xml:space="preserve">. No </w:t>
            </w:r>
            <w:proofErr w:type="spellStart"/>
            <w:r>
              <w:rPr>
                <w:sz w:val="20"/>
                <w:szCs w:val="20"/>
              </w:rPr>
              <w:t>responde</w:t>
            </w:r>
            <w:proofErr w:type="spellEnd"/>
            <w:r>
              <w:rPr>
                <w:sz w:val="20"/>
                <w:szCs w:val="20"/>
              </w:rPr>
              <w:t xml:space="preserve"> a la </w:t>
            </w:r>
            <w:proofErr w:type="spellStart"/>
            <w:r>
              <w:rPr>
                <w:sz w:val="20"/>
                <w:szCs w:val="20"/>
              </w:rPr>
              <w:t>consigna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coherentemente</w:t>
            </w:r>
            <w:proofErr w:type="spellEnd"/>
            <w:r>
              <w:rPr>
                <w:sz w:val="20"/>
                <w:szCs w:val="20"/>
              </w:rPr>
              <w:t xml:space="preserve"> y con </w:t>
            </w:r>
            <w:proofErr w:type="spellStart"/>
            <w:r>
              <w:rPr>
                <w:sz w:val="20"/>
                <w:szCs w:val="20"/>
              </w:rPr>
              <w:t>justificación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54846EEA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779FFCDE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No </w:t>
            </w:r>
            <w:proofErr w:type="spellStart"/>
            <w:r>
              <w:rPr>
                <w:color w:val="000000"/>
                <w:sz w:val="20"/>
                <w:szCs w:val="20"/>
              </w:rPr>
              <w:t>realiza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lo </w:t>
            </w:r>
            <w:proofErr w:type="spellStart"/>
            <w:r>
              <w:rPr>
                <w:color w:val="000000"/>
                <w:sz w:val="20"/>
                <w:szCs w:val="20"/>
              </w:rPr>
              <w:t>solicitado</w:t>
            </w:r>
            <w:proofErr w:type="spellEnd"/>
          </w:p>
          <w:p w14:paraId="4FB4C623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6521FF5C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644E53AC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  <w:p w14:paraId="2BECD2DD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Activ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2. a y </w:t>
            </w:r>
            <w:proofErr w:type="gramStart"/>
            <w:r>
              <w:rPr>
                <w:sz w:val="20"/>
                <w:szCs w:val="20"/>
              </w:rPr>
              <w:t>b</w:t>
            </w:r>
            <w:r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238E9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8E6DFC" w14:paraId="14808724" w14:textId="77777777" w:rsidTr="00744A2C">
        <w:trPr>
          <w:trHeight w:val="689"/>
        </w:trPr>
        <w:tc>
          <w:tcPr>
            <w:tcW w:w="1001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4B9B"/>
          </w:tcPr>
          <w:p w14:paraId="56D73772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E4C9B"/>
            <w:vAlign w:val="center"/>
          </w:tcPr>
          <w:p w14:paraId="1976FD4A" w14:textId="77777777" w:rsidR="008E6DFC" w:rsidRDefault="008E6DFC" w:rsidP="00744A2C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Parcial</w:t>
            </w:r>
            <w:proofErr w:type="spellEnd"/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E4B9B"/>
          </w:tcPr>
          <w:p w14:paraId="04DFB071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8E6DFC" w14:paraId="7F4C05E0" w14:textId="77777777" w:rsidTr="00744A2C">
        <w:trPr>
          <w:trHeight w:val="2913"/>
        </w:trPr>
        <w:tc>
          <w:tcPr>
            <w:tcW w:w="1854" w:type="dxa"/>
            <w:tcBorders>
              <w:top w:val="single" w:sz="4" w:space="0" w:color="000000"/>
            </w:tcBorders>
          </w:tcPr>
          <w:p w14:paraId="21CD2A60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PRODUCCIÓN DE TEXTOS: </w:t>
            </w:r>
          </w:p>
          <w:p w14:paraId="56DF647D" w14:textId="77777777" w:rsidR="008E6DFC" w:rsidRDefault="008E6DFC" w:rsidP="00744A2C">
            <w:pPr>
              <w:spacing w:after="0" w:line="240" w:lineRule="auto"/>
              <w:ind w:left="0" w:hanging="2"/>
              <w:jc w:val="center"/>
              <w:rPr>
                <w:color w:val="FF0000"/>
                <w:sz w:val="20"/>
                <w:szCs w:val="20"/>
              </w:rPr>
            </w:pPr>
          </w:p>
          <w:p w14:paraId="531EF16A" w14:textId="77777777" w:rsidR="008E6DFC" w:rsidRDefault="008E6DFC" w:rsidP="00744A2C">
            <w:pPr>
              <w:ind w:left="0" w:hanging="2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Reconstrucción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textos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</w:tcBorders>
          </w:tcPr>
          <w:p w14:paraId="65205FD3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Construir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textos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en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relación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a las </w:t>
            </w:r>
            <w:proofErr w:type="spellStart"/>
            <w:r>
              <w:rPr>
                <w:b/>
                <w:i/>
                <w:sz w:val="20"/>
                <w:szCs w:val="20"/>
              </w:rPr>
              <w:t>temáticas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trabajadas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i/>
                <w:sz w:val="20"/>
                <w:szCs w:val="20"/>
              </w:rPr>
              <w:t>Identificar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la </w:t>
            </w:r>
            <w:proofErr w:type="spellStart"/>
            <w:r>
              <w:rPr>
                <w:b/>
                <w:i/>
                <w:sz w:val="20"/>
                <w:szCs w:val="20"/>
              </w:rPr>
              <w:t>intención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comunicativa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y </w:t>
            </w:r>
            <w:proofErr w:type="spellStart"/>
            <w:r>
              <w:rPr>
                <w:b/>
                <w:i/>
                <w:sz w:val="20"/>
                <w:szCs w:val="20"/>
              </w:rPr>
              <w:t>definir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el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tipo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i/>
                <w:sz w:val="20"/>
                <w:szCs w:val="20"/>
              </w:rPr>
              <w:t>texto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a </w:t>
            </w:r>
            <w:proofErr w:type="spellStart"/>
            <w:r>
              <w:rPr>
                <w:b/>
                <w:i/>
                <w:sz w:val="20"/>
                <w:szCs w:val="20"/>
              </w:rPr>
              <w:t>producir</w:t>
            </w:r>
            <w:proofErr w:type="spellEnd"/>
            <w:r>
              <w:rPr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0635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Escribe con </w:t>
            </w:r>
            <w:proofErr w:type="spellStart"/>
            <w:r>
              <w:rPr>
                <w:color w:val="000000"/>
                <w:sz w:val="20"/>
                <w:szCs w:val="20"/>
              </w:rPr>
              <w:t>coherencia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texto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solicitado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explicando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las </w:t>
            </w:r>
            <w:proofErr w:type="spellStart"/>
            <w:r>
              <w:rPr>
                <w:color w:val="000000"/>
                <w:sz w:val="20"/>
                <w:szCs w:val="20"/>
              </w:rPr>
              <w:t>consecuencias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color w:val="000000"/>
                <w:sz w:val="20"/>
                <w:szCs w:val="20"/>
              </w:rPr>
              <w:t>industria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 jeans, </w:t>
            </w:r>
            <w:proofErr w:type="spellStart"/>
            <w:r>
              <w:rPr>
                <w:sz w:val="20"/>
                <w:szCs w:val="20"/>
              </w:rPr>
              <w:t>identificando</w:t>
            </w:r>
            <w:proofErr w:type="spellEnd"/>
            <w:r>
              <w:rPr>
                <w:sz w:val="20"/>
                <w:szCs w:val="20"/>
              </w:rPr>
              <w:t xml:space="preserve"> con </w:t>
            </w:r>
            <w:proofErr w:type="spellStart"/>
            <w:r>
              <w:rPr>
                <w:sz w:val="20"/>
                <w:szCs w:val="20"/>
              </w:rPr>
              <w:t>claridad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00"/>
                <w:sz w:val="20"/>
                <w:szCs w:val="20"/>
              </w:rPr>
              <w:t>intención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comunicativa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color w:val="000000"/>
                <w:sz w:val="20"/>
                <w:szCs w:val="20"/>
              </w:rPr>
              <w:t>el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tipo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texto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20"/>
              </w:rPr>
              <w:t>producir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433FEFF4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06E52F2C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Activ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2.c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620F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Escribe con </w:t>
            </w:r>
            <w:proofErr w:type="spellStart"/>
            <w:r>
              <w:rPr>
                <w:color w:val="000000"/>
                <w:sz w:val="20"/>
                <w:szCs w:val="20"/>
              </w:rPr>
              <w:t>coherencia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texto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solicitado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explicando</w:t>
            </w:r>
            <w:proofErr w:type="spellEnd"/>
            <w:r>
              <w:rPr>
                <w:sz w:val="20"/>
                <w:szCs w:val="20"/>
              </w:rPr>
              <w:t xml:space="preserve"> las </w:t>
            </w:r>
            <w:proofErr w:type="spellStart"/>
            <w:r>
              <w:rPr>
                <w:sz w:val="20"/>
                <w:szCs w:val="20"/>
              </w:rPr>
              <w:t>consecuencias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industria</w:t>
            </w:r>
            <w:proofErr w:type="spellEnd"/>
            <w:r>
              <w:rPr>
                <w:sz w:val="20"/>
                <w:szCs w:val="20"/>
              </w:rPr>
              <w:t xml:space="preserve"> del jeans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identificando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00"/>
                <w:sz w:val="20"/>
                <w:szCs w:val="20"/>
              </w:rPr>
              <w:t>intención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comunicativa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color w:val="000000"/>
                <w:sz w:val="20"/>
                <w:szCs w:val="20"/>
              </w:rPr>
              <w:t>el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tipo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texto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7D71A054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 </w:t>
            </w:r>
            <w:proofErr w:type="spellStart"/>
            <w:r>
              <w:rPr>
                <w:color w:val="000000"/>
                <w:sz w:val="20"/>
                <w:szCs w:val="20"/>
              </w:rPr>
              <w:t>producir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0B20B047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00174DB7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190D289E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Activ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2.c</w:t>
            </w:r>
            <w:r>
              <w:rPr>
                <w:color w:val="000000"/>
                <w:sz w:val="20"/>
                <w:szCs w:val="20"/>
              </w:rPr>
              <w:t>)</w:t>
            </w:r>
          </w:p>
          <w:p w14:paraId="28DC05A6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870B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Escribe </w:t>
            </w:r>
            <w:proofErr w:type="spellStart"/>
            <w:r>
              <w:rPr>
                <w:color w:val="000000"/>
                <w:sz w:val="20"/>
                <w:szCs w:val="20"/>
              </w:rPr>
              <w:t>el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tex</w:t>
            </w:r>
            <w:r>
              <w:rPr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solicitado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explic</w:t>
            </w:r>
            <w:r>
              <w:rPr>
                <w:sz w:val="20"/>
                <w:szCs w:val="20"/>
              </w:rPr>
              <w:t>ando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manera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confusa</w:t>
            </w:r>
            <w:proofErr w:type="spellEnd"/>
            <w:r>
              <w:rPr>
                <w:sz w:val="20"/>
                <w:szCs w:val="20"/>
              </w:rPr>
              <w:t xml:space="preserve"> las </w:t>
            </w:r>
            <w:proofErr w:type="spellStart"/>
            <w:r>
              <w:rPr>
                <w:sz w:val="20"/>
                <w:szCs w:val="20"/>
              </w:rPr>
              <w:t>consecuencias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industria</w:t>
            </w:r>
            <w:proofErr w:type="spellEnd"/>
            <w:r>
              <w:rPr>
                <w:sz w:val="20"/>
                <w:szCs w:val="20"/>
              </w:rPr>
              <w:t xml:space="preserve"> del jeans,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identificando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con </w:t>
            </w:r>
            <w:proofErr w:type="spellStart"/>
            <w:r>
              <w:rPr>
                <w:color w:val="000000"/>
                <w:sz w:val="20"/>
                <w:szCs w:val="20"/>
              </w:rPr>
              <w:t>dificultad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00"/>
                <w:sz w:val="20"/>
                <w:szCs w:val="20"/>
              </w:rPr>
              <w:t>intención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comunicativa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color w:val="000000"/>
                <w:sz w:val="20"/>
                <w:szCs w:val="20"/>
              </w:rPr>
              <w:t>el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tipo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texto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20"/>
              </w:rPr>
              <w:t>producir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50367B2D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Activ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2.c</w:t>
            </w:r>
            <w:r>
              <w:rPr>
                <w:color w:val="000000"/>
                <w:sz w:val="20"/>
                <w:szCs w:val="20"/>
              </w:rPr>
              <w:t>)</w:t>
            </w:r>
          </w:p>
          <w:p w14:paraId="55204071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519BF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Escribe </w:t>
            </w:r>
            <w:proofErr w:type="spellStart"/>
            <w:r>
              <w:rPr>
                <w:color w:val="000000"/>
                <w:sz w:val="20"/>
                <w:szCs w:val="20"/>
              </w:rPr>
              <w:t>el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tex</w:t>
            </w:r>
            <w:r>
              <w:rPr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solicitado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explicando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manera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incorrecta</w:t>
            </w:r>
            <w:proofErr w:type="spellEnd"/>
            <w:r>
              <w:rPr>
                <w:sz w:val="20"/>
                <w:szCs w:val="20"/>
              </w:rPr>
              <w:t xml:space="preserve"> las </w:t>
            </w:r>
            <w:proofErr w:type="spellStart"/>
            <w:r>
              <w:rPr>
                <w:sz w:val="20"/>
                <w:szCs w:val="20"/>
              </w:rPr>
              <w:t>consecuencias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industria</w:t>
            </w:r>
            <w:proofErr w:type="spellEnd"/>
            <w:r>
              <w:rPr>
                <w:sz w:val="20"/>
                <w:szCs w:val="20"/>
              </w:rPr>
              <w:t xml:space="preserve"> del jeans</w:t>
            </w:r>
            <w:r>
              <w:rPr>
                <w:color w:val="000000"/>
                <w:sz w:val="20"/>
                <w:szCs w:val="20"/>
              </w:rPr>
              <w:t xml:space="preserve">, no </w:t>
            </w:r>
            <w:proofErr w:type="spellStart"/>
            <w:r>
              <w:rPr>
                <w:color w:val="000000"/>
                <w:sz w:val="20"/>
                <w:szCs w:val="20"/>
              </w:rPr>
              <w:t>logra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identificar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00"/>
                <w:sz w:val="20"/>
                <w:szCs w:val="20"/>
              </w:rPr>
              <w:t>intención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comunicativa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color w:val="000000"/>
                <w:sz w:val="20"/>
                <w:szCs w:val="20"/>
              </w:rPr>
              <w:t>el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tipo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texto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20"/>
              </w:rPr>
              <w:t>producir</w:t>
            </w:r>
            <w:proofErr w:type="spellEnd"/>
          </w:p>
          <w:p w14:paraId="48C9A767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7B27ED49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No </w:t>
            </w:r>
            <w:proofErr w:type="spellStart"/>
            <w:r>
              <w:rPr>
                <w:color w:val="000000"/>
                <w:sz w:val="20"/>
                <w:szCs w:val="20"/>
              </w:rPr>
              <w:t>realiza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lo </w:t>
            </w:r>
            <w:proofErr w:type="spellStart"/>
            <w:r>
              <w:rPr>
                <w:color w:val="000000"/>
                <w:sz w:val="20"/>
                <w:szCs w:val="20"/>
              </w:rPr>
              <w:t>solicitado</w:t>
            </w:r>
            <w:proofErr w:type="spellEnd"/>
          </w:p>
          <w:p w14:paraId="45C705AD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7F3196EF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2C784DE7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1E517328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Activ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2.c</w:t>
            </w:r>
            <w:r>
              <w:rPr>
                <w:color w:val="000000"/>
                <w:sz w:val="20"/>
                <w:szCs w:val="20"/>
              </w:rPr>
              <w:t>)</w:t>
            </w:r>
          </w:p>
          <w:p w14:paraId="35BB9003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08BB1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8E6DFC" w14:paraId="2EFEE886" w14:textId="77777777" w:rsidTr="00744A2C">
        <w:trPr>
          <w:trHeight w:val="2913"/>
        </w:trPr>
        <w:tc>
          <w:tcPr>
            <w:tcW w:w="1854" w:type="dxa"/>
            <w:tcBorders>
              <w:top w:val="single" w:sz="4" w:space="0" w:color="000000"/>
            </w:tcBorders>
          </w:tcPr>
          <w:p w14:paraId="228A56E4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RESOLUCIÓN DE PROBLEMAS:</w:t>
            </w:r>
          </w:p>
          <w:p w14:paraId="30342DB0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b/>
                <w:sz w:val="20"/>
                <w:szCs w:val="20"/>
              </w:rPr>
            </w:pPr>
          </w:p>
          <w:p w14:paraId="5CC99001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Reformulación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información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</w:tcBorders>
          </w:tcPr>
          <w:p w14:paraId="3BA652C0" w14:textId="77777777" w:rsidR="008E6DFC" w:rsidRDefault="008E6DFC" w:rsidP="00744A2C">
            <w:pPr>
              <w:spacing w:after="0" w:line="240" w:lineRule="auto"/>
              <w:ind w:left="0" w:hanging="2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</w:t>
            </w:r>
            <w:proofErr w:type="spellStart"/>
            <w:r>
              <w:rPr>
                <w:b/>
                <w:i/>
                <w:sz w:val="20"/>
                <w:szCs w:val="20"/>
              </w:rPr>
              <w:t>Apropiarse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i/>
                <w:sz w:val="20"/>
                <w:szCs w:val="20"/>
              </w:rPr>
              <w:t>conceptos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de los </w:t>
            </w:r>
            <w:proofErr w:type="spellStart"/>
            <w:r>
              <w:rPr>
                <w:b/>
                <w:i/>
                <w:sz w:val="20"/>
                <w:szCs w:val="20"/>
              </w:rPr>
              <w:t>campos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i/>
                <w:sz w:val="20"/>
                <w:szCs w:val="20"/>
              </w:rPr>
              <w:t>contenidos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para </w:t>
            </w:r>
            <w:proofErr w:type="spellStart"/>
            <w:r>
              <w:rPr>
                <w:b/>
                <w:i/>
                <w:sz w:val="20"/>
                <w:szCs w:val="20"/>
              </w:rPr>
              <w:t>interpretar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hechos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y </w:t>
            </w:r>
            <w:proofErr w:type="spellStart"/>
            <w:r>
              <w:rPr>
                <w:b/>
                <w:i/>
                <w:sz w:val="20"/>
                <w:szCs w:val="20"/>
              </w:rPr>
              <w:t>situaciones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szCs w:val="20"/>
              </w:rPr>
              <w:t>cotidianas</w:t>
            </w:r>
            <w:proofErr w:type="spellEnd"/>
            <w:r>
              <w:rPr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682A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Construye</w:t>
            </w:r>
            <w:proofErr w:type="spellEnd"/>
            <w:r>
              <w:rPr>
                <w:sz w:val="20"/>
                <w:szCs w:val="20"/>
              </w:rPr>
              <w:t xml:space="preserve"> un </w:t>
            </w:r>
            <w:proofErr w:type="spellStart"/>
            <w:r>
              <w:rPr>
                <w:sz w:val="20"/>
                <w:szCs w:val="20"/>
              </w:rPr>
              <w:t>ejemplo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economía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colaborativa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manera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clara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coherente</w:t>
            </w:r>
            <w:proofErr w:type="spellEnd"/>
            <w:r>
              <w:rPr>
                <w:sz w:val="20"/>
                <w:szCs w:val="20"/>
              </w:rPr>
              <w:t xml:space="preserve"> y original, </w:t>
            </w:r>
            <w:proofErr w:type="spellStart"/>
            <w:r>
              <w:rPr>
                <w:sz w:val="20"/>
                <w:szCs w:val="20"/>
              </w:rPr>
              <w:t>basándose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</w:t>
            </w:r>
            <w:proofErr w:type="spellEnd"/>
            <w:r>
              <w:rPr>
                <w:sz w:val="20"/>
                <w:szCs w:val="20"/>
              </w:rPr>
              <w:t xml:space="preserve"> los </w:t>
            </w:r>
            <w:proofErr w:type="spellStart"/>
            <w:r>
              <w:rPr>
                <w:sz w:val="20"/>
                <w:szCs w:val="20"/>
              </w:rPr>
              <w:t>contenidos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clase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74C5F9FB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6A141395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(Act. 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2FA5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Construye</w:t>
            </w:r>
            <w:proofErr w:type="spellEnd"/>
            <w:r>
              <w:rPr>
                <w:sz w:val="20"/>
                <w:szCs w:val="20"/>
              </w:rPr>
              <w:t xml:space="preserve"> un </w:t>
            </w:r>
            <w:proofErr w:type="spellStart"/>
            <w:r>
              <w:rPr>
                <w:sz w:val="20"/>
                <w:szCs w:val="20"/>
              </w:rPr>
              <w:t>ejemplo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economía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colaborativa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basándose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</w:t>
            </w:r>
            <w:proofErr w:type="spellEnd"/>
            <w:r>
              <w:rPr>
                <w:sz w:val="20"/>
                <w:szCs w:val="20"/>
              </w:rPr>
              <w:t xml:space="preserve"> los </w:t>
            </w:r>
            <w:proofErr w:type="spellStart"/>
            <w:r>
              <w:rPr>
                <w:sz w:val="20"/>
                <w:szCs w:val="20"/>
              </w:rPr>
              <w:t>contenidos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clase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7C7091B9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05935CAC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(Act. 3)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ECB5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Construye</w:t>
            </w:r>
            <w:proofErr w:type="spellEnd"/>
            <w:r>
              <w:rPr>
                <w:sz w:val="20"/>
                <w:szCs w:val="20"/>
              </w:rPr>
              <w:t xml:space="preserve"> de forma poco </w:t>
            </w:r>
            <w:proofErr w:type="spellStart"/>
            <w:r>
              <w:rPr>
                <w:sz w:val="20"/>
                <w:szCs w:val="20"/>
              </w:rPr>
              <w:t>clara</w:t>
            </w:r>
            <w:proofErr w:type="spellEnd"/>
            <w:r>
              <w:rPr>
                <w:sz w:val="20"/>
                <w:szCs w:val="20"/>
              </w:rPr>
              <w:t xml:space="preserve"> y </w:t>
            </w:r>
            <w:proofErr w:type="spellStart"/>
            <w:r>
              <w:rPr>
                <w:sz w:val="20"/>
                <w:szCs w:val="20"/>
              </w:rPr>
              <w:t>coherente</w:t>
            </w:r>
            <w:proofErr w:type="spellEnd"/>
            <w:r>
              <w:rPr>
                <w:sz w:val="20"/>
                <w:szCs w:val="20"/>
              </w:rPr>
              <w:t xml:space="preserve"> un </w:t>
            </w:r>
            <w:proofErr w:type="spellStart"/>
            <w:r>
              <w:rPr>
                <w:sz w:val="20"/>
                <w:szCs w:val="20"/>
              </w:rPr>
              <w:t>ejemplo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economía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colaborativa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utilizando</w:t>
            </w:r>
            <w:proofErr w:type="spellEnd"/>
            <w:r>
              <w:rPr>
                <w:sz w:val="20"/>
                <w:szCs w:val="20"/>
              </w:rPr>
              <w:t xml:space="preserve"> con </w:t>
            </w:r>
            <w:proofErr w:type="spellStart"/>
            <w:r>
              <w:rPr>
                <w:sz w:val="20"/>
                <w:szCs w:val="20"/>
              </w:rPr>
              <w:t>dificultad</w:t>
            </w:r>
            <w:proofErr w:type="spellEnd"/>
            <w:r>
              <w:rPr>
                <w:sz w:val="20"/>
                <w:szCs w:val="20"/>
              </w:rPr>
              <w:t xml:space="preserve"> los </w:t>
            </w:r>
            <w:proofErr w:type="spellStart"/>
            <w:r>
              <w:rPr>
                <w:sz w:val="20"/>
                <w:szCs w:val="20"/>
              </w:rPr>
              <w:t>contenidos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clase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7EC39465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3020F32F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(Act. 3)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E2744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Construye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manera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incorrecta</w:t>
            </w:r>
            <w:proofErr w:type="spellEnd"/>
            <w:r>
              <w:rPr>
                <w:sz w:val="20"/>
                <w:szCs w:val="20"/>
              </w:rPr>
              <w:t xml:space="preserve"> un </w:t>
            </w:r>
            <w:proofErr w:type="spellStart"/>
            <w:r>
              <w:rPr>
                <w:sz w:val="20"/>
                <w:szCs w:val="20"/>
              </w:rPr>
              <w:t>ejemplo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economía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colaborativa</w:t>
            </w:r>
            <w:proofErr w:type="spellEnd"/>
            <w:r>
              <w:rPr>
                <w:sz w:val="20"/>
                <w:szCs w:val="20"/>
              </w:rPr>
              <w:t xml:space="preserve"> sin </w:t>
            </w:r>
            <w:proofErr w:type="spellStart"/>
            <w:r>
              <w:rPr>
                <w:sz w:val="20"/>
                <w:szCs w:val="20"/>
              </w:rPr>
              <w:t>tener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cuenta</w:t>
            </w:r>
            <w:proofErr w:type="spellEnd"/>
            <w:r>
              <w:rPr>
                <w:sz w:val="20"/>
                <w:szCs w:val="20"/>
              </w:rPr>
              <w:t xml:space="preserve"> los </w:t>
            </w:r>
            <w:proofErr w:type="spellStart"/>
            <w:r>
              <w:rPr>
                <w:sz w:val="20"/>
                <w:szCs w:val="20"/>
              </w:rPr>
              <w:t>desarrollado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clase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4ED549B3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67792461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</w:t>
            </w:r>
            <w:proofErr w:type="spellStart"/>
            <w:r>
              <w:rPr>
                <w:sz w:val="20"/>
                <w:szCs w:val="20"/>
              </w:rPr>
              <w:t>realiza</w:t>
            </w:r>
            <w:proofErr w:type="spellEnd"/>
            <w:r>
              <w:rPr>
                <w:sz w:val="20"/>
                <w:szCs w:val="20"/>
              </w:rPr>
              <w:t xml:space="preserve"> lo </w:t>
            </w:r>
            <w:proofErr w:type="spellStart"/>
            <w:r>
              <w:rPr>
                <w:sz w:val="20"/>
                <w:szCs w:val="20"/>
              </w:rPr>
              <w:t>solicitado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2D757A9A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0EED25DD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(Act. 3)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24070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8E6DFC" w14:paraId="6C65B893" w14:textId="77777777" w:rsidTr="00744A2C">
        <w:trPr>
          <w:cantSplit/>
          <w:trHeight w:val="677"/>
        </w:trPr>
        <w:tc>
          <w:tcPr>
            <w:tcW w:w="10019" w:type="dxa"/>
            <w:gridSpan w:val="5"/>
            <w:vMerge w:val="restart"/>
            <w:tcBorders>
              <w:right w:val="single" w:sz="4" w:space="0" w:color="000000"/>
            </w:tcBorders>
            <w:shd w:val="clear" w:color="auto" w:fill="2E4C9B"/>
          </w:tcPr>
          <w:p w14:paraId="042B1C5F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E4C9B"/>
          </w:tcPr>
          <w:p w14:paraId="04EC2B20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14:paraId="733F3075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Parcial</w:t>
            </w:r>
            <w:proofErr w:type="spellEnd"/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E4C9B"/>
          </w:tcPr>
          <w:p w14:paraId="5A32DD6E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8E6DFC" w14:paraId="24670D03" w14:textId="77777777" w:rsidTr="00744A2C">
        <w:trPr>
          <w:cantSplit/>
          <w:trHeight w:val="559"/>
        </w:trPr>
        <w:tc>
          <w:tcPr>
            <w:tcW w:w="10019" w:type="dxa"/>
            <w:gridSpan w:val="5"/>
            <w:vMerge/>
            <w:tcBorders>
              <w:right w:val="single" w:sz="4" w:space="0" w:color="000000"/>
            </w:tcBorders>
            <w:shd w:val="clear" w:color="auto" w:fill="2E4C9B"/>
          </w:tcPr>
          <w:p w14:paraId="1566C3A9" w14:textId="77777777" w:rsidR="008E6DFC" w:rsidRDefault="008E6DFC" w:rsidP="00744A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E4C9B"/>
          </w:tcPr>
          <w:p w14:paraId="226CDF5F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14:paraId="45C20319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Final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2E4C9B"/>
          </w:tcPr>
          <w:p w14:paraId="3EFDA9C7" w14:textId="77777777" w:rsidR="008E6DFC" w:rsidRDefault="008E6DFC" w:rsidP="00744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</w:tbl>
    <w:p w14:paraId="361945D3" w14:textId="77777777" w:rsidR="008E6DFC" w:rsidRPr="008E6DFC" w:rsidRDefault="008E6DFC" w:rsidP="008E6DFC">
      <w:pPr>
        <w:ind w:left="0" w:hanging="2"/>
      </w:pPr>
    </w:p>
    <w:sectPr w:rsidR="008E6DFC" w:rsidRPr="008E6DFC" w:rsidSect="008E6D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135" w:right="1417" w:bottom="1701" w:left="1417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4A4F4" w14:textId="77777777" w:rsidR="00555156" w:rsidRDefault="0055515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BC7CDC5" w14:textId="77777777" w:rsidR="00555156" w:rsidRDefault="0055515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matic SC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401DD" w14:textId="77777777" w:rsidR="008E6DFC" w:rsidRDefault="008E6DFC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1A8A8" w14:textId="77777777" w:rsidR="008E6DFC" w:rsidRDefault="008E6DFC">
    <w:pPr>
      <w:pStyle w:val="Piedep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D034" w14:textId="77777777" w:rsidR="008E6DFC" w:rsidRDefault="008E6DFC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A07D4" w14:textId="77777777" w:rsidR="00555156" w:rsidRDefault="0055515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6043857" w14:textId="77777777" w:rsidR="00555156" w:rsidRDefault="00555156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57199" w14:textId="77777777" w:rsidR="008E6DFC" w:rsidRDefault="008E6DFC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32BED" w14:textId="380BDD2D" w:rsidR="008E6DFC" w:rsidRPr="008E6DFC" w:rsidRDefault="008E6DFC" w:rsidP="008E6DFC">
    <w:pPr>
      <w:pStyle w:val="Encabezado"/>
      <w:ind w:left="0" w:hanging="2"/>
    </w:pPr>
    <w:r>
      <w:ptab w:relativeTo="margin" w:alignment="center" w:leader="none"/>
    </w:r>
    <w:r w:rsidRPr="008E6DFC">
      <w:rPr>
        <w:rFonts w:ascii="Amatic SC" w:eastAsia="Amatic SC" w:hAnsi="Amatic SC" w:cs="Amatic SC"/>
        <w:b/>
        <w:color w:val="0039EE"/>
        <w:sz w:val="44"/>
        <w:szCs w:val="8"/>
      </w:rPr>
      <w:t>Ciencias Sociales</w:t>
    </w:r>
    <w:r w:rsidRPr="008E6DFC">
      <w:rPr>
        <w:rFonts w:ascii="Amatic SC" w:eastAsia="Amatic SC" w:hAnsi="Amatic SC" w:cs="Amatic SC"/>
        <w:b/>
        <w:color w:val="0039EE"/>
        <w:sz w:val="44"/>
        <w:szCs w:val="8"/>
      </w:rPr>
      <w:t xml:space="preserve">  </w:t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C0C9" w14:textId="77777777" w:rsidR="008E6DFC" w:rsidRDefault="008E6DFC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D87"/>
    <w:rsid w:val="00555156"/>
    <w:rsid w:val="008E6DFC"/>
    <w:rsid w:val="00AA2CB7"/>
    <w:rsid w:val="00BD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70384"/>
  <w15:docId w15:val="{A231EA16-0F88-4183-840A-40079EDA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  <w:ind w:firstLine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76" w:lineRule="auto"/>
      <w:ind w:leftChars="-1" w:left="-1" w:hangingChars="1"/>
      <w:contextualSpacing/>
      <w:textDirection w:val="btLr"/>
      <w:textAlignment w:val="top"/>
      <w:outlineLvl w:val="0"/>
    </w:pPr>
    <w:rPr>
      <w:rFonts w:ascii="Arial" w:eastAsia="Arial" w:hAnsi="Arial" w:cs="Arial"/>
      <w:position w:val="-1"/>
      <w:lang w:val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qFormat/>
    <w:pPr>
      <w:spacing w:after="0" w:line="240" w:lineRule="auto"/>
    </w:pPr>
    <w:rPr>
      <w:lang w:val="es-AR" w:eastAsia="en-US"/>
    </w:r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spacing w:after="0" w:line="240" w:lineRule="auto"/>
    </w:pPr>
    <w:rPr>
      <w:lang w:val="es-AR" w:eastAsia="en-US"/>
    </w:r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table" w:styleId="Tablaconcuadrcula">
    <w:name w:val="Table Grid"/>
    <w:basedOn w:val="Tab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  <w:lang w:val="es-AR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s-AR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val="es-AR"/>
    </w:rPr>
  </w:style>
  <w:style w:type="character" w:styleId="Refdecomenta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qFormat/>
    <w:pPr>
      <w:spacing w:line="259" w:lineRule="auto"/>
    </w:pPr>
    <w:rPr>
      <w:sz w:val="20"/>
      <w:szCs w:val="20"/>
      <w:lang w:eastAsia="en-US"/>
    </w:rPr>
  </w:style>
  <w:style w:type="character" w:customStyle="1" w:styleId="TextocomentarioCar">
    <w:name w:val="Texto comentario C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untodelcomentario">
    <w:name w:val="annotation subject"/>
    <w:basedOn w:val="Textocomentario"/>
    <w:next w:val="Textocomentario"/>
    <w:qFormat/>
    <w:rPr>
      <w:b/>
      <w:bCs/>
    </w:rPr>
  </w:style>
  <w:style w:type="character" w:customStyle="1" w:styleId="AsuntodelcomentarioCar">
    <w:name w:val="Asunto del comentario C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0Pl17bEOK1i4J+bTVGLq35kT3nQ==">AMUW2mWQEc/+m4e6itE8l1WenjZ94WX5//ydVwOW4Fb1BmLxYCtxflrEhO3pKHz7a+BTUDO7aUs6+4SQT7xRXrc7VYERq3ErY3UjeH4YGtzxuBX/oNeNgzQ=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522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 ...</dc:creator>
  <cp:lastModifiedBy>Melina Flesler</cp:lastModifiedBy>
  <cp:revision>2</cp:revision>
  <dcterms:created xsi:type="dcterms:W3CDTF">2019-02-19T12:48:00Z</dcterms:created>
  <dcterms:modified xsi:type="dcterms:W3CDTF">2023-03-07T12:49:00Z</dcterms:modified>
</cp:coreProperties>
</file>