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62" w:rsidRDefault="00491362" w:rsidP="00491362">
      <w:r>
        <w:rPr>
          <w:noProof/>
          <w:lang w:eastAsia="es-AR"/>
        </w:rPr>
        <w:drawing>
          <wp:inline distT="0" distB="0" distL="0" distR="0" wp14:anchorId="6FA54D0F" wp14:editId="338A1D01">
            <wp:extent cx="2573344" cy="8782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21" cy="9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362" w:rsidRPr="00704486" w:rsidRDefault="00491362" w:rsidP="00491362">
      <w:pPr>
        <w:rPr>
          <w:rFonts w:ascii="Arial" w:hAnsi="Arial" w:cs="Arial"/>
          <w:sz w:val="24"/>
          <w:szCs w:val="24"/>
        </w:rPr>
      </w:pPr>
      <w:r w:rsidRPr="00704486">
        <w:rPr>
          <w:rFonts w:ascii="Arial" w:hAnsi="Arial" w:cs="Arial"/>
          <w:sz w:val="24"/>
          <w:szCs w:val="24"/>
        </w:rPr>
        <w:t>Comprueba lo que comprendiste resolviendo la próxima actividad:</w:t>
      </w:r>
    </w:p>
    <w:p w:rsidR="00491362" w:rsidRPr="001C1B74" w:rsidRDefault="00491362" w:rsidP="0049136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Para cada número, completa un cuadro como el siguiente.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2"/>
        <w:gridCol w:w="2793"/>
        <w:gridCol w:w="2793"/>
      </w:tblGrid>
      <w:tr w:rsidR="00491362" w:rsidTr="009845ED">
        <w:trPr>
          <w:trHeight w:val="506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215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Propio del dígito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relativo</w:t>
            </w:r>
          </w:p>
        </w:tc>
      </w:tr>
      <w:tr w:rsidR="00491362" w:rsidTr="009845ED">
        <w:trPr>
          <w:trHeight w:val="478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2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2centenas = 200u</w:t>
            </w:r>
          </w:p>
        </w:tc>
      </w:tr>
      <w:tr w:rsidR="00491362" w:rsidTr="009845ED">
        <w:trPr>
          <w:trHeight w:val="506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1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1decena = 10u</w:t>
            </w:r>
          </w:p>
        </w:tc>
      </w:tr>
      <w:tr w:rsidR="00491362" w:rsidTr="009845ED">
        <w:trPr>
          <w:trHeight w:val="478"/>
        </w:trPr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5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  <w:r w:rsidRPr="001C1B74">
              <w:rPr>
                <w:rFonts w:ascii="Arial" w:hAnsi="Arial" w:cs="Arial"/>
              </w:rPr>
              <w:t>5unidades</w:t>
            </w:r>
          </w:p>
        </w:tc>
      </w:tr>
    </w:tbl>
    <w:p w:rsidR="00491362" w:rsidRDefault="00491362" w:rsidP="00491362"/>
    <w:p w:rsidR="00491362" w:rsidRPr="00D13292" w:rsidRDefault="00491362" w:rsidP="00491362">
      <w:r w:rsidRPr="00D13292">
        <w:t>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2"/>
        <w:gridCol w:w="2793"/>
        <w:gridCol w:w="2793"/>
      </w:tblGrid>
      <w:tr w:rsidR="00491362" w:rsidRPr="001C1B74" w:rsidTr="009845ED">
        <w:trPr>
          <w:trHeight w:val="506"/>
        </w:trPr>
        <w:tc>
          <w:tcPr>
            <w:tcW w:w="2792" w:type="dxa"/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521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Propio del dígito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relativo</w:t>
            </w:r>
          </w:p>
        </w:tc>
      </w:tr>
      <w:tr w:rsidR="00491362" w:rsidRPr="001C1B74" w:rsidTr="009845ED">
        <w:trPr>
          <w:trHeight w:val="478"/>
        </w:trPr>
        <w:tc>
          <w:tcPr>
            <w:tcW w:w="2792" w:type="dxa"/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</w:tr>
      <w:tr w:rsidR="00491362" w:rsidRPr="001C1B74" w:rsidTr="009845ED">
        <w:trPr>
          <w:trHeight w:val="506"/>
        </w:trPr>
        <w:tc>
          <w:tcPr>
            <w:tcW w:w="2792" w:type="dxa"/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</w:tr>
      <w:tr w:rsidR="00491362" w:rsidRPr="001C1B74" w:rsidTr="009845ED">
        <w:trPr>
          <w:trHeight w:val="478"/>
        </w:trPr>
        <w:tc>
          <w:tcPr>
            <w:tcW w:w="2792" w:type="dxa"/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  <w:tc>
          <w:tcPr>
            <w:tcW w:w="2793" w:type="dxa"/>
          </w:tcPr>
          <w:p w:rsidR="00491362" w:rsidRPr="001C1B74" w:rsidRDefault="00491362" w:rsidP="009845ED">
            <w:pPr>
              <w:rPr>
                <w:rFonts w:ascii="Arial" w:hAnsi="Arial" w:cs="Arial"/>
              </w:rPr>
            </w:pPr>
          </w:p>
        </w:tc>
      </w:tr>
    </w:tbl>
    <w:p w:rsidR="00491362" w:rsidRPr="001C1B74" w:rsidRDefault="00491362" w:rsidP="00491362">
      <w:pPr>
        <w:rPr>
          <w:rFonts w:ascii="Arial" w:hAnsi="Arial" w:cs="Arial"/>
        </w:rPr>
      </w:pPr>
    </w:p>
    <w:p w:rsidR="00491362" w:rsidRPr="001C1B74" w:rsidRDefault="00491362" w:rsidP="00491362">
      <w:pPr>
        <w:rPr>
          <w:rFonts w:ascii="Arial" w:hAnsi="Arial" w:cs="Arial"/>
        </w:rPr>
      </w:pPr>
      <w:r w:rsidRPr="001C1B74">
        <w:rPr>
          <w:rFonts w:ascii="Arial" w:hAnsi="Arial" w:cs="Arial"/>
        </w:rPr>
        <w:t>b)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2"/>
        <w:gridCol w:w="2793"/>
        <w:gridCol w:w="2793"/>
      </w:tblGrid>
      <w:tr w:rsidR="00491362" w:rsidRPr="001C1B74" w:rsidTr="009845ED">
        <w:trPr>
          <w:trHeight w:val="506"/>
        </w:trPr>
        <w:tc>
          <w:tcPr>
            <w:tcW w:w="2792" w:type="dxa"/>
          </w:tcPr>
          <w:p w:rsidR="00491362" w:rsidRPr="001C1B74" w:rsidRDefault="00491362" w:rsidP="009845ED">
            <w:pPr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3847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Propio del dígito</w:t>
            </w:r>
          </w:p>
        </w:tc>
        <w:tc>
          <w:tcPr>
            <w:tcW w:w="2793" w:type="dxa"/>
          </w:tcPr>
          <w:p w:rsidR="00491362" w:rsidRPr="001C1B74" w:rsidRDefault="00491362" w:rsidP="009845ED">
            <w:pPr>
              <w:jc w:val="center"/>
              <w:rPr>
                <w:rFonts w:ascii="Arial" w:hAnsi="Arial" w:cs="Arial"/>
                <w:b/>
              </w:rPr>
            </w:pPr>
            <w:r w:rsidRPr="001C1B74">
              <w:rPr>
                <w:rFonts w:ascii="Arial" w:hAnsi="Arial" w:cs="Arial"/>
                <w:b/>
              </w:rPr>
              <w:t>Valor relativo</w:t>
            </w:r>
          </w:p>
        </w:tc>
      </w:tr>
      <w:tr w:rsidR="00491362" w:rsidTr="009845ED">
        <w:trPr>
          <w:trHeight w:val="478"/>
        </w:trPr>
        <w:tc>
          <w:tcPr>
            <w:tcW w:w="2792" w:type="dxa"/>
          </w:tcPr>
          <w:p w:rsidR="00491362" w:rsidRPr="00504B37" w:rsidRDefault="00491362" w:rsidP="009845E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93" w:type="dxa"/>
          </w:tcPr>
          <w:p w:rsidR="00491362" w:rsidRDefault="00491362" w:rsidP="009845ED"/>
        </w:tc>
        <w:tc>
          <w:tcPr>
            <w:tcW w:w="2793" w:type="dxa"/>
          </w:tcPr>
          <w:p w:rsidR="00491362" w:rsidRDefault="00491362" w:rsidP="009845ED"/>
        </w:tc>
      </w:tr>
      <w:tr w:rsidR="00491362" w:rsidTr="009845ED">
        <w:trPr>
          <w:trHeight w:val="506"/>
        </w:trPr>
        <w:tc>
          <w:tcPr>
            <w:tcW w:w="2792" w:type="dxa"/>
          </w:tcPr>
          <w:p w:rsidR="00491362" w:rsidRPr="00504B37" w:rsidRDefault="00491362" w:rsidP="009845E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93" w:type="dxa"/>
          </w:tcPr>
          <w:p w:rsidR="00491362" w:rsidRDefault="00491362" w:rsidP="009845ED"/>
        </w:tc>
        <w:tc>
          <w:tcPr>
            <w:tcW w:w="2793" w:type="dxa"/>
          </w:tcPr>
          <w:p w:rsidR="00491362" w:rsidRDefault="00491362" w:rsidP="009845ED"/>
        </w:tc>
      </w:tr>
      <w:tr w:rsidR="00491362" w:rsidTr="009845ED">
        <w:trPr>
          <w:trHeight w:val="478"/>
        </w:trPr>
        <w:tc>
          <w:tcPr>
            <w:tcW w:w="2792" w:type="dxa"/>
          </w:tcPr>
          <w:p w:rsidR="00491362" w:rsidRPr="00504B37" w:rsidRDefault="00491362" w:rsidP="009845E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3" w:type="dxa"/>
          </w:tcPr>
          <w:p w:rsidR="00491362" w:rsidRDefault="00491362" w:rsidP="009845ED"/>
        </w:tc>
        <w:tc>
          <w:tcPr>
            <w:tcW w:w="2793" w:type="dxa"/>
          </w:tcPr>
          <w:p w:rsidR="00491362" w:rsidRDefault="00491362" w:rsidP="009845ED"/>
        </w:tc>
      </w:tr>
      <w:tr w:rsidR="00491362" w:rsidTr="009845ED">
        <w:trPr>
          <w:trHeight w:val="478"/>
        </w:trPr>
        <w:tc>
          <w:tcPr>
            <w:tcW w:w="2792" w:type="dxa"/>
          </w:tcPr>
          <w:p w:rsidR="00491362" w:rsidRDefault="00491362" w:rsidP="009845E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93" w:type="dxa"/>
          </w:tcPr>
          <w:p w:rsidR="00491362" w:rsidRDefault="00491362" w:rsidP="009845ED"/>
        </w:tc>
        <w:tc>
          <w:tcPr>
            <w:tcW w:w="2793" w:type="dxa"/>
          </w:tcPr>
          <w:p w:rsidR="00491362" w:rsidRDefault="00491362" w:rsidP="009845ED"/>
        </w:tc>
      </w:tr>
    </w:tbl>
    <w:p w:rsidR="00491362" w:rsidRDefault="00491362" w:rsidP="00491362"/>
    <w:p w:rsidR="00491362" w:rsidRDefault="00491362" w:rsidP="00491362"/>
    <w:p w:rsidR="00491362" w:rsidRDefault="00491362" w:rsidP="00491362"/>
    <w:p w:rsidR="00491362" w:rsidRDefault="00491362" w:rsidP="00491362"/>
    <w:p w:rsidR="00491362" w:rsidRPr="001C1B74" w:rsidRDefault="00491362" w:rsidP="0049136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lastRenderedPageBreak/>
        <w:t>Escribe cómo se leen los siguientes números:</w:t>
      </w:r>
    </w:p>
    <w:tbl>
      <w:tblPr>
        <w:tblStyle w:val="Tablaconcuadrcula"/>
        <w:tblW w:w="9006" w:type="dxa"/>
        <w:tblLook w:val="04A0" w:firstRow="1" w:lastRow="0" w:firstColumn="1" w:lastColumn="0" w:noHBand="0" w:noVBand="1"/>
      </w:tblPr>
      <w:tblGrid>
        <w:gridCol w:w="2689"/>
        <w:gridCol w:w="6317"/>
      </w:tblGrid>
      <w:tr w:rsidR="00491362" w:rsidTr="009845ED">
        <w:trPr>
          <w:trHeight w:val="441"/>
        </w:trPr>
        <w:tc>
          <w:tcPr>
            <w:tcW w:w="2689" w:type="dxa"/>
          </w:tcPr>
          <w:p w:rsidR="00491362" w:rsidRPr="00C01F2D" w:rsidRDefault="00491362" w:rsidP="009845ED">
            <w:pPr>
              <w:rPr>
                <w:b/>
              </w:rPr>
            </w:pPr>
            <w:r w:rsidRPr="00C01F2D">
              <w:rPr>
                <w:b/>
              </w:rPr>
              <w:t>215</w:t>
            </w:r>
          </w:p>
        </w:tc>
        <w:tc>
          <w:tcPr>
            <w:tcW w:w="6317" w:type="dxa"/>
          </w:tcPr>
          <w:p w:rsidR="00491362" w:rsidRPr="001C1B74" w:rsidRDefault="00491362" w:rsidP="009845ED">
            <w:pPr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Doscientos quince</w:t>
            </w:r>
          </w:p>
        </w:tc>
      </w:tr>
      <w:tr w:rsidR="00491362" w:rsidTr="009845ED">
        <w:trPr>
          <w:trHeight w:val="419"/>
        </w:trPr>
        <w:tc>
          <w:tcPr>
            <w:tcW w:w="2689" w:type="dxa"/>
          </w:tcPr>
          <w:p w:rsidR="00491362" w:rsidRPr="00C01F2D" w:rsidRDefault="00491362" w:rsidP="009845ED">
            <w:pPr>
              <w:rPr>
                <w:b/>
              </w:rPr>
            </w:pPr>
            <w:r w:rsidRPr="00C01F2D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521</w:t>
            </w:r>
          </w:p>
        </w:tc>
        <w:tc>
          <w:tcPr>
            <w:tcW w:w="6317" w:type="dxa"/>
          </w:tcPr>
          <w:p w:rsidR="00491362" w:rsidRDefault="00491362" w:rsidP="009845ED"/>
        </w:tc>
      </w:tr>
      <w:tr w:rsidR="00491362" w:rsidTr="009845ED">
        <w:trPr>
          <w:trHeight w:val="411"/>
        </w:trPr>
        <w:tc>
          <w:tcPr>
            <w:tcW w:w="2689" w:type="dxa"/>
          </w:tcPr>
          <w:p w:rsidR="00491362" w:rsidRPr="00C01F2D" w:rsidRDefault="00491362" w:rsidP="009845ED">
            <w:pPr>
              <w:spacing w:line="0" w:lineRule="atLeast"/>
              <w:rPr>
                <w:rFonts w:ascii="Times New Roman" w:eastAsia="Times New Roman" w:hAnsi="Times New Roman"/>
                <w:b/>
                <w:lang w:eastAsia="es-AR"/>
              </w:rPr>
            </w:pPr>
            <w:r w:rsidRPr="00C01F2D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3847</w:t>
            </w:r>
          </w:p>
        </w:tc>
        <w:tc>
          <w:tcPr>
            <w:tcW w:w="6317" w:type="dxa"/>
          </w:tcPr>
          <w:p w:rsidR="00491362" w:rsidRDefault="00491362" w:rsidP="009845ED"/>
        </w:tc>
      </w:tr>
      <w:tr w:rsidR="00491362" w:rsidTr="009845ED">
        <w:trPr>
          <w:trHeight w:val="403"/>
        </w:trPr>
        <w:tc>
          <w:tcPr>
            <w:tcW w:w="2689" w:type="dxa"/>
          </w:tcPr>
          <w:p w:rsidR="00491362" w:rsidRPr="00C01F2D" w:rsidRDefault="00491362" w:rsidP="009845ED">
            <w:pPr>
              <w:spacing w:line="0" w:lineRule="atLeast"/>
              <w:rPr>
                <w:rFonts w:ascii="Times New Roman" w:eastAsia="Times New Roman" w:hAnsi="Times New Roman"/>
                <w:b/>
                <w:lang w:eastAsia="es-AR"/>
              </w:rPr>
            </w:pPr>
            <w:r w:rsidRPr="00C01F2D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23 300</w:t>
            </w:r>
          </w:p>
        </w:tc>
        <w:tc>
          <w:tcPr>
            <w:tcW w:w="6317" w:type="dxa"/>
          </w:tcPr>
          <w:p w:rsidR="00491362" w:rsidRDefault="00491362" w:rsidP="009845ED"/>
        </w:tc>
      </w:tr>
      <w:tr w:rsidR="00491362" w:rsidTr="009845ED">
        <w:trPr>
          <w:trHeight w:val="423"/>
        </w:trPr>
        <w:tc>
          <w:tcPr>
            <w:tcW w:w="2689" w:type="dxa"/>
          </w:tcPr>
          <w:p w:rsidR="00491362" w:rsidRPr="00C01F2D" w:rsidRDefault="00491362" w:rsidP="009845ED">
            <w:pPr>
              <w:spacing w:line="0" w:lineRule="atLeast"/>
              <w:rPr>
                <w:rFonts w:ascii="Times New Roman" w:eastAsia="Times New Roman" w:hAnsi="Times New Roman"/>
                <w:b/>
                <w:lang w:eastAsia="es-AR"/>
              </w:rPr>
            </w:pPr>
            <w:r w:rsidRPr="00C01F2D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10 004</w:t>
            </w:r>
          </w:p>
        </w:tc>
        <w:tc>
          <w:tcPr>
            <w:tcW w:w="6317" w:type="dxa"/>
          </w:tcPr>
          <w:p w:rsidR="00491362" w:rsidRDefault="00491362" w:rsidP="009845ED"/>
        </w:tc>
      </w:tr>
      <w:tr w:rsidR="00491362" w:rsidTr="009845ED">
        <w:trPr>
          <w:trHeight w:val="414"/>
        </w:trPr>
        <w:tc>
          <w:tcPr>
            <w:tcW w:w="2689" w:type="dxa"/>
          </w:tcPr>
          <w:p w:rsidR="00491362" w:rsidRPr="00C01F2D" w:rsidRDefault="00491362" w:rsidP="009845ED">
            <w:pPr>
              <w:spacing w:line="0" w:lineRule="atLeast"/>
              <w:rPr>
                <w:rFonts w:ascii="Times New Roman" w:eastAsia="Times New Roman" w:hAnsi="Times New Roman"/>
                <w:b/>
                <w:lang w:eastAsia="es-AR"/>
              </w:rPr>
            </w:pPr>
            <w:r w:rsidRPr="00C01F2D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503</w:t>
            </w:r>
          </w:p>
        </w:tc>
        <w:tc>
          <w:tcPr>
            <w:tcW w:w="6317" w:type="dxa"/>
          </w:tcPr>
          <w:p w:rsidR="00491362" w:rsidRDefault="00491362" w:rsidP="009845ED"/>
        </w:tc>
      </w:tr>
    </w:tbl>
    <w:p w:rsidR="00491362" w:rsidRDefault="00491362" w:rsidP="00491362"/>
    <w:p w:rsidR="00491362" w:rsidRPr="001C1B74" w:rsidRDefault="00491362" w:rsidP="0049136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Completa la línea de puntos con &lt;, &gt; o =, según corresponda:</w:t>
      </w:r>
    </w:p>
    <w:p w:rsidR="00491362" w:rsidRDefault="00491362" w:rsidP="00491362">
      <w:pPr>
        <w:ind w:left="360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a) 2……5        b) 15………8       c) 9……9     d) 83……38      e) 24……54</w:t>
      </w:r>
    </w:p>
    <w:p w:rsidR="00004A2D" w:rsidRPr="001C1B74" w:rsidRDefault="00004A2D" w:rsidP="00491362">
      <w:pPr>
        <w:ind w:left="360"/>
        <w:rPr>
          <w:rFonts w:ascii="Arial" w:hAnsi="Arial" w:cs="Arial"/>
          <w:sz w:val="24"/>
          <w:szCs w:val="24"/>
        </w:rPr>
      </w:pPr>
    </w:p>
    <w:p w:rsidR="00491362" w:rsidRPr="00004A2D" w:rsidRDefault="00491362" w:rsidP="00004A2D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u w:val="single"/>
          <w:lang w:eastAsia="es-AR"/>
        </w:rPr>
      </w:pPr>
      <w:r w:rsidRPr="00004A2D"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Considera la siguiente información:</w:t>
      </w:r>
    </w:p>
    <w:p w:rsidR="00491362" w:rsidRPr="001C1B74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• X&lt; 5 se lee “todos los números menores que 5”. Los que están a la izquierda del 5. Es decir x= 0, 1, 2, 3, 4</w:t>
      </w:r>
    </w:p>
    <w:p w:rsidR="00491362" w:rsidRPr="001C1B74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• X &gt;2 se lee “todos los números mayores que 2”. Los que están a la derecha del 2. Es decir x = 3, 4, 5</w:t>
      </w:r>
      <w:r w:rsidR="00642E82" w:rsidRPr="001C1B74">
        <w:rPr>
          <w:rFonts w:ascii="Arial" w:hAnsi="Arial" w:cs="Arial"/>
          <w:sz w:val="24"/>
          <w:szCs w:val="24"/>
        </w:rPr>
        <w:t>,.......</w:t>
      </w:r>
    </w:p>
    <w:p w:rsidR="00491362" w:rsidRPr="001C1B74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• X &gt;2 se lee “todos los números mayores o iguales que 2”. Los que están a la derecha del 2 incluyendo al 2. Es decir x = 2, 3, 4, 5</w:t>
      </w:r>
      <w:r w:rsidR="00642E82" w:rsidRPr="001C1B74">
        <w:rPr>
          <w:rFonts w:ascii="Arial" w:hAnsi="Arial" w:cs="Arial"/>
          <w:sz w:val="24"/>
          <w:szCs w:val="24"/>
        </w:rPr>
        <w:t>,........</w:t>
      </w:r>
    </w:p>
    <w:p w:rsidR="00491362" w:rsidRPr="001C1B74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• 2 &lt;x &lt;5 se lee “todos los números entre 2 y 5”. Es decir x = 3, 4</w:t>
      </w:r>
    </w:p>
    <w:p w:rsidR="00642E82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 xml:space="preserve">• 2 &lt;x &lt;5 se lee “todos los números entre 2 y 5, incluyendo al 2 y al 5” Es decir </w:t>
      </w:r>
    </w:p>
    <w:p w:rsidR="00491362" w:rsidRPr="001C1B74" w:rsidRDefault="00491362" w:rsidP="00642E82">
      <w:pPr>
        <w:jc w:val="both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x = 2, 3, 4, 5</w:t>
      </w:r>
    </w:p>
    <w:p w:rsidR="00491362" w:rsidRPr="001C1B74" w:rsidRDefault="00491362" w:rsidP="001C1B74">
      <w:pPr>
        <w:jc w:val="both"/>
        <w:rPr>
          <w:rFonts w:ascii="Arial" w:hAnsi="Arial" w:cs="Arial"/>
          <w:sz w:val="24"/>
          <w:szCs w:val="24"/>
        </w:rPr>
      </w:pPr>
    </w:p>
    <w:p w:rsidR="00491362" w:rsidRDefault="00491362" w:rsidP="00491362"/>
    <w:p w:rsidR="00491362" w:rsidRDefault="00491362" w:rsidP="00491362"/>
    <w:p w:rsidR="00491362" w:rsidRDefault="00491362" w:rsidP="00491362"/>
    <w:p w:rsidR="00491362" w:rsidRDefault="00491362" w:rsidP="00491362"/>
    <w:p w:rsidR="00491362" w:rsidRDefault="00491362" w:rsidP="00491362"/>
    <w:p w:rsidR="00491362" w:rsidRDefault="00491362" w:rsidP="00491362"/>
    <w:p w:rsidR="00491362" w:rsidRDefault="00491362" w:rsidP="00491362"/>
    <w:p w:rsidR="00491362" w:rsidRPr="00004A2D" w:rsidRDefault="00491362" w:rsidP="00004A2D">
      <w:pPr>
        <w:ind w:left="360"/>
        <w:jc w:val="both"/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lastRenderedPageBreak/>
        <w:t xml:space="preserve">Una vez comprendido lo anterior, escribe todos los valores de x que cumplen </w:t>
      </w:r>
      <w:r w:rsidR="00F53145" w:rsidRPr="00004A2D">
        <w:rPr>
          <w:rFonts w:ascii="Arial" w:hAnsi="Arial" w:cs="Arial"/>
          <w:sz w:val="24"/>
          <w:szCs w:val="24"/>
        </w:rPr>
        <w:t>l</w:t>
      </w:r>
      <w:r w:rsidRPr="00004A2D">
        <w:rPr>
          <w:rFonts w:ascii="Arial" w:hAnsi="Arial" w:cs="Arial"/>
          <w:sz w:val="24"/>
          <w:szCs w:val="24"/>
        </w:rPr>
        <w:t>as condiciones dadas en cada caso.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6"/>
        <w:gridCol w:w="2516"/>
      </w:tblGrid>
      <w:tr w:rsidR="00491362" w:rsidRPr="001C1B74" w:rsidTr="00004A2D">
        <w:trPr>
          <w:trHeight w:val="212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a) 2 &lt;x &lt;3</w:t>
            </w:r>
          </w:p>
        </w:tc>
        <w:tc>
          <w:tcPr>
            <w:tcW w:w="2516" w:type="dxa"/>
          </w:tcPr>
          <w:p w:rsidR="00491362" w:rsidRPr="001C1B74" w:rsidRDefault="00491362" w:rsidP="00642E82">
            <w:pPr>
              <w:spacing w:after="160"/>
              <w:ind w:firstLine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491362" w:rsidRPr="001C1B74" w:rsidTr="00004A2D">
        <w:trPr>
          <w:trHeight w:val="327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>b) 3 &lt;x &lt;9</w:t>
            </w:r>
          </w:p>
        </w:tc>
        <w:tc>
          <w:tcPr>
            <w:tcW w:w="2516" w:type="dxa"/>
          </w:tcPr>
          <w:p w:rsidR="00491362" w:rsidRPr="001C1B74" w:rsidRDefault="00491362" w:rsidP="009845ED">
            <w:pPr>
              <w:spacing w:after="160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491362" w:rsidRPr="001C1B74" w:rsidTr="00004A2D">
        <w:trPr>
          <w:trHeight w:val="327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>c) 0 &lt;x &lt; 3</w:t>
            </w:r>
          </w:p>
        </w:tc>
        <w:tc>
          <w:tcPr>
            <w:tcW w:w="2516" w:type="dxa"/>
          </w:tcPr>
          <w:p w:rsidR="00491362" w:rsidRPr="001C1B74" w:rsidRDefault="00491362" w:rsidP="009845ED">
            <w:pPr>
              <w:spacing w:after="160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491362" w:rsidRPr="001C1B74" w:rsidTr="00004A2D">
        <w:trPr>
          <w:trHeight w:val="327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d) 5 &lt; x &lt; 10</w:t>
            </w:r>
          </w:p>
        </w:tc>
        <w:tc>
          <w:tcPr>
            <w:tcW w:w="2516" w:type="dxa"/>
          </w:tcPr>
          <w:p w:rsidR="00491362" w:rsidRPr="001C1B74" w:rsidRDefault="00491362" w:rsidP="009845ED">
            <w:pPr>
              <w:spacing w:after="160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491362" w:rsidRPr="001C1B74" w:rsidTr="00004A2D">
        <w:trPr>
          <w:trHeight w:val="327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  <w:t>e) 4 &lt; x &lt; 5</w:t>
            </w:r>
          </w:p>
        </w:tc>
        <w:tc>
          <w:tcPr>
            <w:tcW w:w="2516" w:type="dxa"/>
          </w:tcPr>
          <w:p w:rsidR="00491362" w:rsidRPr="001C1B74" w:rsidRDefault="00491362" w:rsidP="009845ED">
            <w:pPr>
              <w:spacing w:after="160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491362" w:rsidRPr="001C1B74" w:rsidTr="00004A2D">
        <w:trPr>
          <w:trHeight w:val="321"/>
        </w:trPr>
        <w:tc>
          <w:tcPr>
            <w:tcW w:w="2516" w:type="dxa"/>
            <w:hideMark/>
          </w:tcPr>
          <w:p w:rsidR="00491362" w:rsidRPr="001C1B74" w:rsidRDefault="00491362" w:rsidP="00004A2D">
            <w:pPr>
              <w:spacing w:after="160"/>
              <w:ind w:firstLine="708"/>
              <w:rPr>
                <w:rFonts w:ascii="Arial" w:eastAsia="Times New Roman" w:hAnsi="Arial" w:cs="Arial"/>
                <w:sz w:val="24"/>
                <w:szCs w:val="24"/>
                <w:lang w:eastAsia="es-AR"/>
              </w:rPr>
            </w:pPr>
            <w:r w:rsidRPr="001C1B74">
              <w:rPr>
                <w:rFonts w:ascii="Arial" w:eastAsia="Times New Roman" w:hAnsi="Arial" w:cs="Arial"/>
                <w:sz w:val="24"/>
                <w:szCs w:val="24"/>
                <w:lang w:eastAsia="es-AR"/>
              </w:rPr>
              <w:t>f) x &lt; 4</w:t>
            </w:r>
          </w:p>
        </w:tc>
        <w:tc>
          <w:tcPr>
            <w:tcW w:w="2516" w:type="dxa"/>
          </w:tcPr>
          <w:p w:rsidR="00491362" w:rsidRPr="001C1B74" w:rsidRDefault="00491362" w:rsidP="009845ED">
            <w:pPr>
              <w:spacing w:after="160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AR"/>
              </w:rPr>
            </w:pPr>
          </w:p>
        </w:tc>
      </w:tr>
    </w:tbl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</w:p>
    <w:p w:rsidR="00491362" w:rsidRDefault="00491362" w:rsidP="00004A2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t xml:space="preserve">Resuelve las siguientes actividades relacionadas </w:t>
      </w:r>
      <w:r w:rsidR="00004A2D">
        <w:rPr>
          <w:rFonts w:ascii="Arial" w:hAnsi="Arial" w:cs="Arial"/>
          <w:sz w:val="24"/>
          <w:szCs w:val="24"/>
        </w:rPr>
        <w:t>al cálculo mental teniendo en cuenta las explicaciones siguientes</w:t>
      </w:r>
      <w:r w:rsidRPr="00004A2D">
        <w:rPr>
          <w:rFonts w:ascii="Arial" w:hAnsi="Arial" w:cs="Arial"/>
          <w:sz w:val="24"/>
          <w:szCs w:val="24"/>
        </w:rPr>
        <w:t>:</w:t>
      </w:r>
    </w:p>
    <w:p w:rsidR="00004A2D" w:rsidRPr="00004A2D" w:rsidRDefault="00004A2D" w:rsidP="00004A2D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491362" w:rsidRPr="00004A2D" w:rsidRDefault="00491362" w:rsidP="00004A2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t xml:space="preserve">Para resolver esta cuenta: 575 – 99, pensamos “99 está cerca de 100” es más fácil restar 575 - 100 y como quitamos una unidad más de lo indicado, al resultado de 575 - 100 le sumamos 1. Es </w:t>
      </w:r>
      <w:r w:rsidR="001C1B74" w:rsidRPr="00004A2D">
        <w:rPr>
          <w:rFonts w:ascii="Arial" w:hAnsi="Arial" w:cs="Arial"/>
          <w:sz w:val="24"/>
          <w:szCs w:val="24"/>
        </w:rPr>
        <w:t>decir,</w:t>
      </w:r>
      <w:r w:rsidRPr="00004A2D">
        <w:rPr>
          <w:rFonts w:ascii="Arial" w:hAnsi="Arial" w:cs="Arial"/>
          <w:sz w:val="24"/>
          <w:szCs w:val="24"/>
        </w:rPr>
        <w:t xml:space="preserve"> pensamos 575 - 100 + 1 = 476 y de esta manera podemos hallar el resultado mentalmente, sin usar el lápiz.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32"/>
      </w:tblGrid>
      <w:tr w:rsidR="00491362" w:rsidRPr="001C1B74" w:rsidTr="001C1B74">
        <w:trPr>
          <w:trHeight w:val="320"/>
          <w:jc w:val="center"/>
        </w:trPr>
        <w:tc>
          <w:tcPr>
            <w:tcW w:w="3432" w:type="dxa"/>
          </w:tcPr>
          <w:p w:rsidR="00491362" w:rsidRPr="001C1B74" w:rsidRDefault="00491362" w:rsidP="00642E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 xml:space="preserve">575 – </w:t>
            </w:r>
            <w:r w:rsidRPr="001C1B74">
              <w:rPr>
                <w:rFonts w:ascii="Arial" w:hAnsi="Arial" w:cs="Arial"/>
                <w:color w:val="FF0000"/>
                <w:sz w:val="24"/>
                <w:szCs w:val="24"/>
              </w:rPr>
              <w:t>99</w:t>
            </w:r>
            <w:r w:rsidRPr="001C1B74">
              <w:rPr>
                <w:rFonts w:ascii="Arial" w:hAnsi="Arial" w:cs="Arial"/>
                <w:sz w:val="24"/>
                <w:szCs w:val="24"/>
              </w:rPr>
              <w:t xml:space="preserve"> = 575- </w:t>
            </w:r>
            <w:r w:rsidRPr="001C1B74">
              <w:rPr>
                <w:rFonts w:ascii="Arial" w:hAnsi="Arial" w:cs="Arial"/>
                <w:color w:val="FF0000"/>
                <w:sz w:val="24"/>
                <w:szCs w:val="24"/>
              </w:rPr>
              <w:t>100+ 1</w:t>
            </w:r>
            <w:r w:rsidRPr="001C1B74">
              <w:rPr>
                <w:rFonts w:ascii="Arial" w:hAnsi="Arial" w:cs="Arial"/>
                <w:sz w:val="24"/>
                <w:szCs w:val="24"/>
              </w:rPr>
              <w:t xml:space="preserve"> = 476</w:t>
            </w:r>
          </w:p>
        </w:tc>
      </w:tr>
    </w:tbl>
    <w:p w:rsidR="00491362" w:rsidRPr="001C1B74" w:rsidRDefault="00491362" w:rsidP="00004A2D">
      <w:pPr>
        <w:pStyle w:val="Prrafodelista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Calcula usando la misma estrategia las siguientes cuentas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a) 385 – 99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b) 284 – 199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 xml:space="preserve">c) 897 – 899 = 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d) 765 – 98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</w:p>
    <w:p w:rsidR="00491362" w:rsidRPr="00004A2D" w:rsidRDefault="00491362" w:rsidP="00004A2D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t>Para resolver algunas cuentas con facilidad podemos acomodar los números en forma mental, como en este ejemplo:</w:t>
      </w:r>
    </w:p>
    <w:tbl>
      <w:tblPr>
        <w:tblStyle w:val="Tablaconcuadrcula"/>
        <w:tblW w:w="8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1"/>
        <w:gridCol w:w="4271"/>
      </w:tblGrid>
      <w:tr w:rsidR="00491362" w:rsidRPr="001C1B74" w:rsidTr="00004A2D">
        <w:trPr>
          <w:trHeight w:val="702"/>
        </w:trPr>
        <w:tc>
          <w:tcPr>
            <w:tcW w:w="4271" w:type="dxa"/>
          </w:tcPr>
          <w:p w:rsidR="00F53145" w:rsidRDefault="00491362" w:rsidP="009845E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C1B74">
              <w:rPr>
                <w:rFonts w:ascii="Arial" w:hAnsi="Arial" w:cs="Arial"/>
                <w:b/>
                <w:sz w:val="24"/>
                <w:szCs w:val="24"/>
              </w:rPr>
              <w:t>100 + 25 + 75 + 15 =</w:t>
            </w:r>
          </w:p>
          <w:p w:rsidR="00491362" w:rsidRPr="001C1B74" w:rsidRDefault="00F53145" w:rsidP="009845E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</w:t>
            </w:r>
            <w:r w:rsidR="00491362" w:rsidRPr="001C1B74">
              <w:rPr>
                <w:rFonts w:ascii="Arial" w:hAnsi="Arial" w:cs="Arial"/>
                <w:b/>
                <w:sz w:val="24"/>
                <w:szCs w:val="24"/>
              </w:rPr>
              <w:t xml:space="preserve"> 100 + 25 + 75 + 15</w:t>
            </w:r>
            <w:r>
              <w:rPr>
                <w:rFonts w:ascii="Arial" w:hAnsi="Arial" w:cs="Arial"/>
                <w:b/>
                <w:sz w:val="24"/>
                <w:szCs w:val="24"/>
              </w:rPr>
              <w:t>=</w:t>
            </w:r>
          </w:p>
        </w:tc>
        <w:tc>
          <w:tcPr>
            <w:tcW w:w="4271" w:type="dxa"/>
          </w:tcPr>
          <w:p w:rsidR="00491362" w:rsidRPr="001C1B74" w:rsidRDefault="00491362" w:rsidP="00F531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 xml:space="preserve">cambiamos el orden, aplicamos </w:t>
            </w:r>
            <w:r w:rsidRPr="001C1B74">
              <w:rPr>
                <w:rFonts w:ascii="Arial" w:hAnsi="Arial" w:cs="Arial"/>
                <w:b/>
                <w:sz w:val="24"/>
                <w:szCs w:val="24"/>
              </w:rPr>
              <w:t>propiedad conmutativa</w:t>
            </w:r>
          </w:p>
        </w:tc>
      </w:tr>
      <w:tr w:rsidR="00491362" w:rsidRPr="001C1B74" w:rsidTr="00004A2D">
        <w:trPr>
          <w:trHeight w:val="702"/>
        </w:trPr>
        <w:tc>
          <w:tcPr>
            <w:tcW w:w="4271" w:type="dxa"/>
          </w:tcPr>
          <w:p w:rsidR="00491362" w:rsidRPr="001C1B74" w:rsidRDefault="00F53145" w:rsidP="009845E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=</w:t>
            </w:r>
            <w:r w:rsidR="00491362" w:rsidRPr="001C1B74">
              <w:rPr>
                <w:rFonts w:ascii="Arial" w:hAnsi="Arial" w:cs="Arial"/>
                <w:b/>
                <w:sz w:val="24"/>
                <w:szCs w:val="24"/>
              </w:rPr>
              <w:t>100+ (25 +75) + 15</w:t>
            </w:r>
            <w:r>
              <w:rPr>
                <w:rFonts w:ascii="Arial" w:hAnsi="Arial" w:cs="Arial"/>
                <w:b/>
                <w:sz w:val="24"/>
                <w:szCs w:val="24"/>
              </w:rPr>
              <w:t>=</w:t>
            </w:r>
          </w:p>
          <w:p w:rsidR="00F53145" w:rsidRDefault="00F53145" w:rsidP="00F5314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491362" w:rsidRPr="001C1B74">
              <w:rPr>
                <w:rFonts w:ascii="Arial" w:hAnsi="Arial" w:cs="Arial"/>
                <w:b/>
                <w:sz w:val="24"/>
                <w:szCs w:val="24"/>
              </w:rPr>
              <w:t>= 100 +100 + 15 =</w:t>
            </w:r>
          </w:p>
          <w:p w:rsidR="00491362" w:rsidRPr="001C1B74" w:rsidRDefault="00F53145" w:rsidP="009845E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=</w:t>
            </w:r>
            <w:r w:rsidR="00491362" w:rsidRPr="001C1B74">
              <w:rPr>
                <w:rFonts w:ascii="Arial" w:hAnsi="Arial" w:cs="Arial"/>
                <w:b/>
                <w:sz w:val="24"/>
                <w:szCs w:val="24"/>
              </w:rPr>
              <w:t xml:space="preserve"> 215</w:t>
            </w:r>
          </w:p>
        </w:tc>
        <w:tc>
          <w:tcPr>
            <w:tcW w:w="4271" w:type="dxa"/>
          </w:tcPr>
          <w:p w:rsidR="00491362" w:rsidRPr="001C1B74" w:rsidRDefault="00491362" w:rsidP="00F531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 xml:space="preserve">ponemos paréntesis para indicar que calculamos primero la suma que ellos encierran, aplicamos </w:t>
            </w:r>
            <w:r w:rsidRPr="001C1B74">
              <w:rPr>
                <w:rFonts w:ascii="Arial" w:hAnsi="Arial" w:cs="Arial"/>
                <w:b/>
                <w:sz w:val="24"/>
                <w:szCs w:val="24"/>
              </w:rPr>
              <w:t>propiedad asociativa</w:t>
            </w:r>
          </w:p>
        </w:tc>
      </w:tr>
    </w:tbl>
    <w:p w:rsidR="00491362" w:rsidRPr="001C1B74" w:rsidRDefault="00491362" w:rsidP="00004A2D">
      <w:pPr>
        <w:pStyle w:val="Prrafodelista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lastRenderedPageBreak/>
        <w:t>Resuelve mentalmente y usando las propiedades, los siguientes cálculos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a) 157 + 28 + 3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b) 24 + 842 + 6 + 8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c) 250 + 85 + 17 +15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>d) 130 + 46 + 70 + 4 =</w:t>
      </w:r>
    </w:p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</w:p>
    <w:p w:rsidR="00491362" w:rsidRPr="00004A2D" w:rsidRDefault="00491362" w:rsidP="00004A2D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t xml:space="preserve">Observa cómo podemos proceder para calcular en forma mental algunas multiplicaciones usando la </w:t>
      </w:r>
      <w:r w:rsidRPr="00004A2D">
        <w:rPr>
          <w:rFonts w:ascii="Arial" w:hAnsi="Arial" w:cs="Arial"/>
          <w:b/>
          <w:sz w:val="24"/>
          <w:szCs w:val="24"/>
        </w:rPr>
        <w:t>propiedad distributiva: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54"/>
        <w:gridCol w:w="3754"/>
      </w:tblGrid>
      <w:tr w:rsidR="00491362" w:rsidRPr="001C1B74" w:rsidTr="009845ED">
        <w:trPr>
          <w:trHeight w:val="1038"/>
        </w:trPr>
        <w:tc>
          <w:tcPr>
            <w:tcW w:w="3754" w:type="dxa"/>
          </w:tcPr>
          <w:p w:rsidR="00004A2D" w:rsidRDefault="00004A2D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 xml:space="preserve">25.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12 =</w:t>
            </w:r>
          </w:p>
          <w:p w:rsidR="00491362" w:rsidRPr="001C1B74" w:rsidRDefault="00004A2D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1B74">
              <w:rPr>
                <w:rFonts w:ascii="Arial" w:hAnsi="Arial" w:cs="Arial"/>
                <w:sz w:val="24"/>
                <w:szCs w:val="24"/>
              </w:rPr>
              <w:t xml:space="preserve">25.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( 10 + 2)</w:t>
            </w: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  <w:p w:rsidR="00491362" w:rsidRPr="001C1B74" w:rsidRDefault="00491362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= 250 + 50</w:t>
            </w:r>
            <w:r w:rsidR="00004A2D">
              <w:rPr>
                <w:rFonts w:ascii="Arial" w:hAnsi="Arial" w:cs="Arial"/>
                <w:sz w:val="24"/>
                <w:szCs w:val="24"/>
              </w:rPr>
              <w:t>=</w:t>
            </w:r>
          </w:p>
          <w:p w:rsidR="00491362" w:rsidRPr="001C1B74" w:rsidRDefault="00491362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= 300</w:t>
            </w:r>
          </w:p>
        </w:tc>
        <w:tc>
          <w:tcPr>
            <w:tcW w:w="3754" w:type="dxa"/>
          </w:tcPr>
          <w:p w:rsidR="00491362" w:rsidRPr="001C1B74" w:rsidRDefault="0076488C" w:rsidP="009845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escomponemos el 12 en 10 + 2</w:t>
            </w:r>
          </w:p>
          <w:p w:rsidR="00491362" w:rsidRPr="001C1B74" w:rsidRDefault="00491362" w:rsidP="009845ED">
            <w:pPr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multiplicamos 25.10 y 25.2 (propiedad distributiva)</w:t>
            </w:r>
          </w:p>
          <w:p w:rsidR="00491362" w:rsidRPr="001C1B74" w:rsidRDefault="00642E82" w:rsidP="009845ED">
            <w:pPr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Sumamos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los resultados de las multiplicaciones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1362" w:rsidRPr="001C1B74" w:rsidTr="009845ED">
        <w:trPr>
          <w:trHeight w:val="1038"/>
        </w:trPr>
        <w:tc>
          <w:tcPr>
            <w:tcW w:w="3754" w:type="dxa"/>
          </w:tcPr>
          <w:p w:rsidR="00004A2D" w:rsidRDefault="00004A2D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 xml:space="preserve">49.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8 =</w:t>
            </w:r>
          </w:p>
          <w:p w:rsidR="00491362" w:rsidRPr="001C1B74" w:rsidRDefault="00004A2D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2E82" w:rsidRPr="001C1B74">
              <w:rPr>
                <w:rFonts w:ascii="Arial" w:hAnsi="Arial" w:cs="Arial"/>
                <w:sz w:val="24"/>
                <w:szCs w:val="24"/>
              </w:rPr>
              <w:t>(50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642E82" w:rsidRPr="001C1B74">
              <w:rPr>
                <w:rFonts w:ascii="Arial" w:hAnsi="Arial" w:cs="Arial"/>
                <w:sz w:val="24"/>
                <w:szCs w:val="24"/>
              </w:rPr>
              <w:t xml:space="preserve">).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  <w:p w:rsidR="00491362" w:rsidRPr="001C1B74" w:rsidRDefault="00491362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= 400 – 8</w:t>
            </w:r>
            <w:r w:rsidR="00004A2D">
              <w:rPr>
                <w:rFonts w:ascii="Arial" w:hAnsi="Arial" w:cs="Arial"/>
                <w:sz w:val="24"/>
                <w:szCs w:val="24"/>
              </w:rPr>
              <w:t>=</w:t>
            </w:r>
          </w:p>
          <w:p w:rsidR="00491362" w:rsidRPr="001C1B74" w:rsidRDefault="00491362" w:rsidP="009845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= 392</w:t>
            </w:r>
          </w:p>
        </w:tc>
        <w:tc>
          <w:tcPr>
            <w:tcW w:w="3754" w:type="dxa"/>
          </w:tcPr>
          <w:p w:rsidR="00491362" w:rsidRPr="001C1B74" w:rsidRDefault="0076488C" w:rsidP="009845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ensamos que 49 = 50-1</w:t>
            </w:r>
          </w:p>
          <w:p w:rsidR="00491362" w:rsidRPr="001C1B74" w:rsidRDefault="0076488C" w:rsidP="009845ED">
            <w:pPr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Multiplicamos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1B74">
              <w:rPr>
                <w:rFonts w:ascii="Arial" w:hAnsi="Arial" w:cs="Arial"/>
                <w:sz w:val="24"/>
                <w:szCs w:val="24"/>
              </w:rPr>
              <w:t xml:space="preserve">50.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8 y </w:t>
            </w:r>
            <w:r w:rsidRPr="001C1B74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8 (propiedad</w:t>
            </w:r>
            <w:r w:rsidR="00642E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>distributiva)</w:t>
            </w:r>
          </w:p>
          <w:p w:rsidR="00491362" w:rsidRPr="001C1B74" w:rsidRDefault="00642E82" w:rsidP="009845ED">
            <w:pPr>
              <w:rPr>
                <w:rFonts w:ascii="Arial" w:hAnsi="Arial" w:cs="Arial"/>
                <w:sz w:val="24"/>
                <w:szCs w:val="24"/>
              </w:rPr>
            </w:pPr>
            <w:r w:rsidRPr="001C1B74">
              <w:rPr>
                <w:rFonts w:ascii="Arial" w:hAnsi="Arial" w:cs="Arial"/>
                <w:sz w:val="24"/>
                <w:szCs w:val="24"/>
              </w:rPr>
              <w:t>Restamos</w:t>
            </w:r>
            <w:r w:rsidR="00491362" w:rsidRPr="001C1B74">
              <w:rPr>
                <w:rFonts w:ascii="Arial" w:hAnsi="Arial" w:cs="Arial"/>
                <w:sz w:val="24"/>
                <w:szCs w:val="24"/>
              </w:rPr>
              <w:t xml:space="preserve"> los resultados de las multiplicaciones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491362" w:rsidRPr="001C1B74" w:rsidRDefault="00491362" w:rsidP="00491362">
      <w:pPr>
        <w:rPr>
          <w:rFonts w:ascii="Arial" w:hAnsi="Arial" w:cs="Arial"/>
          <w:sz w:val="24"/>
          <w:szCs w:val="24"/>
        </w:rPr>
      </w:pPr>
    </w:p>
    <w:p w:rsidR="00491362" w:rsidRPr="00004A2D" w:rsidRDefault="00491362" w:rsidP="00004A2D">
      <w:pPr>
        <w:ind w:left="360"/>
        <w:rPr>
          <w:rFonts w:ascii="Arial" w:hAnsi="Arial" w:cs="Arial"/>
          <w:sz w:val="24"/>
          <w:szCs w:val="24"/>
        </w:rPr>
      </w:pPr>
      <w:r w:rsidRPr="00004A2D">
        <w:rPr>
          <w:rFonts w:ascii="Arial" w:hAnsi="Arial" w:cs="Arial"/>
          <w:sz w:val="24"/>
          <w:szCs w:val="24"/>
        </w:rPr>
        <w:t>Usa estos métodos para calcular las siguientes multiplicaciones: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a) </w:t>
      </w:r>
      <w:r w:rsidR="00642E82" w:rsidRPr="00642E82">
        <w:rPr>
          <w:rFonts w:ascii="Arial" w:hAnsi="Arial" w:cs="Arial"/>
          <w:sz w:val="24"/>
          <w:szCs w:val="24"/>
          <w:lang w:val="en-US"/>
        </w:rPr>
        <w:t xml:space="preserve">38. </w:t>
      </w:r>
      <w:r w:rsidRPr="00642E82">
        <w:rPr>
          <w:rFonts w:ascii="Arial" w:hAnsi="Arial" w:cs="Arial"/>
          <w:sz w:val="24"/>
          <w:szCs w:val="24"/>
          <w:lang w:val="en-US"/>
        </w:rPr>
        <w:t xml:space="preserve">5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b) </w:t>
      </w:r>
      <w:r w:rsidR="00642E82" w:rsidRPr="00642E82">
        <w:rPr>
          <w:rFonts w:ascii="Arial" w:hAnsi="Arial" w:cs="Arial"/>
          <w:sz w:val="24"/>
          <w:szCs w:val="24"/>
          <w:lang w:val="en-US"/>
        </w:rPr>
        <w:t xml:space="preserve">6. </w:t>
      </w:r>
      <w:r w:rsidRPr="00642E82">
        <w:rPr>
          <w:rFonts w:ascii="Arial" w:hAnsi="Arial" w:cs="Arial"/>
          <w:sz w:val="24"/>
          <w:szCs w:val="24"/>
          <w:lang w:val="en-US"/>
        </w:rPr>
        <w:t xml:space="preserve">54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c) </w:t>
      </w:r>
      <w:r w:rsidR="00642E82" w:rsidRPr="00642E82">
        <w:rPr>
          <w:rFonts w:ascii="Arial" w:hAnsi="Arial" w:cs="Arial"/>
          <w:sz w:val="24"/>
          <w:szCs w:val="24"/>
          <w:lang w:val="en-US"/>
        </w:rPr>
        <w:t xml:space="preserve">62. </w:t>
      </w:r>
      <w:r w:rsidRPr="00642E82">
        <w:rPr>
          <w:rFonts w:ascii="Arial" w:hAnsi="Arial" w:cs="Arial"/>
          <w:sz w:val="24"/>
          <w:szCs w:val="24"/>
          <w:lang w:val="en-US"/>
        </w:rPr>
        <w:t xml:space="preserve">5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d) </w:t>
      </w:r>
      <w:r w:rsidR="00642E82" w:rsidRPr="00642E82">
        <w:rPr>
          <w:rFonts w:ascii="Arial" w:hAnsi="Arial" w:cs="Arial"/>
          <w:sz w:val="24"/>
          <w:szCs w:val="24"/>
          <w:lang w:val="en-US"/>
        </w:rPr>
        <w:t xml:space="preserve">35. </w:t>
      </w:r>
      <w:r w:rsidRPr="00642E82">
        <w:rPr>
          <w:rFonts w:ascii="Arial" w:hAnsi="Arial" w:cs="Arial"/>
          <w:sz w:val="24"/>
          <w:szCs w:val="24"/>
          <w:lang w:val="en-US"/>
        </w:rPr>
        <w:t xml:space="preserve">11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e) </w:t>
      </w:r>
      <w:r w:rsidR="00642E82" w:rsidRPr="00642E82">
        <w:rPr>
          <w:rFonts w:ascii="Arial" w:hAnsi="Arial" w:cs="Arial"/>
          <w:sz w:val="24"/>
          <w:szCs w:val="24"/>
          <w:lang w:val="en-US"/>
        </w:rPr>
        <w:t xml:space="preserve">104. </w:t>
      </w:r>
      <w:r w:rsidRPr="00642E82">
        <w:rPr>
          <w:rFonts w:ascii="Arial" w:hAnsi="Arial" w:cs="Arial"/>
          <w:sz w:val="24"/>
          <w:szCs w:val="24"/>
          <w:lang w:val="en-US"/>
        </w:rPr>
        <w:t xml:space="preserve">20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>f) 130. 8 =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g) 25. 9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h) 99. 8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i) 6. 999 = </w:t>
      </w:r>
    </w:p>
    <w:p w:rsidR="00491362" w:rsidRPr="00642E82" w:rsidRDefault="00491362" w:rsidP="00491362">
      <w:pPr>
        <w:ind w:left="360"/>
        <w:rPr>
          <w:rFonts w:ascii="Arial" w:hAnsi="Arial" w:cs="Arial"/>
          <w:sz w:val="24"/>
          <w:szCs w:val="24"/>
          <w:lang w:val="en-US"/>
        </w:rPr>
      </w:pPr>
      <w:r w:rsidRPr="00642E82">
        <w:rPr>
          <w:rFonts w:ascii="Arial" w:hAnsi="Arial" w:cs="Arial"/>
          <w:sz w:val="24"/>
          <w:szCs w:val="24"/>
          <w:lang w:val="en-US"/>
        </w:rPr>
        <w:t xml:space="preserve">j) 49. 6 = </w:t>
      </w:r>
    </w:p>
    <w:p w:rsidR="00491362" w:rsidRPr="001C1B74" w:rsidRDefault="00491362" w:rsidP="00491362">
      <w:pPr>
        <w:ind w:left="360"/>
        <w:rPr>
          <w:rFonts w:ascii="Arial" w:hAnsi="Arial" w:cs="Arial"/>
          <w:sz w:val="24"/>
          <w:szCs w:val="24"/>
        </w:rPr>
      </w:pPr>
      <w:r w:rsidRPr="001C1B74">
        <w:rPr>
          <w:rFonts w:ascii="Arial" w:hAnsi="Arial" w:cs="Arial"/>
          <w:sz w:val="24"/>
          <w:szCs w:val="24"/>
        </w:rPr>
        <w:t xml:space="preserve">k) 5. 98 = </w:t>
      </w:r>
    </w:p>
    <w:p w:rsidR="009F1E53" w:rsidRDefault="00491362" w:rsidP="004F22BC">
      <w:pPr>
        <w:ind w:left="360"/>
      </w:pPr>
      <w:r w:rsidRPr="001C1B74">
        <w:rPr>
          <w:rFonts w:ascii="Arial" w:hAnsi="Arial" w:cs="Arial"/>
          <w:sz w:val="24"/>
          <w:szCs w:val="24"/>
        </w:rPr>
        <w:t>l) 19. 7 =</w:t>
      </w:r>
      <w:bookmarkStart w:id="0" w:name="_GoBack"/>
      <w:bookmarkEnd w:id="0"/>
    </w:p>
    <w:sectPr w:rsidR="009F1E53" w:rsidSect="000D2A45">
      <w:headerReference w:type="default" r:id="rId9"/>
      <w:footerReference w:type="default" r:id="rId10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7A" w:rsidRDefault="002F2B7A" w:rsidP="00201265">
      <w:pPr>
        <w:spacing w:after="0" w:line="240" w:lineRule="auto"/>
      </w:pPr>
      <w:r>
        <w:separator/>
      </w:r>
    </w:p>
  </w:endnote>
  <w:endnote w:type="continuationSeparator" w:id="0">
    <w:p w:rsidR="002F2B7A" w:rsidRDefault="002F2B7A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">
    <w:altName w:val="Times New Roman"/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53" w:rsidRDefault="000D2A45">
    <w:pPr>
      <w:pStyle w:val="Piedepgina"/>
    </w:pPr>
    <w:r>
      <w:rPr>
        <w:noProof/>
        <w:lang w:eastAsia="es-AR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4F22BC" w:rsidRPr="004F22BC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4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4F22BC" w:rsidRPr="004F22BC">
                      <w:rPr>
                        <w:rFonts w:ascii="Amatic" w:hAnsi="Amatic"/>
                        <w:noProof/>
                        <w:lang w:val="es-ES"/>
                      </w:rPr>
                      <w:t>4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7A" w:rsidRDefault="002F2B7A" w:rsidP="00201265">
      <w:pPr>
        <w:spacing w:after="0" w:line="240" w:lineRule="auto"/>
      </w:pPr>
      <w:r>
        <w:separator/>
      </w:r>
    </w:p>
  </w:footnote>
  <w:footnote w:type="continuationSeparator" w:id="0">
    <w:p w:rsidR="002F2B7A" w:rsidRDefault="002F2B7A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265" w:rsidRDefault="000D2A45" w:rsidP="000D2A45">
    <w:pPr>
      <w:pStyle w:val="Encabezado"/>
      <w:ind w:left="-567"/>
    </w:pPr>
    <w:r>
      <w:rPr>
        <w:noProof/>
        <w:lang w:eastAsia="es-AR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rect w14:anchorId="34FD7838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rect w14:anchorId="05E25CCD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B5B"/>
    <w:multiLevelType w:val="hybridMultilevel"/>
    <w:tmpl w:val="3F9258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C7402"/>
    <w:multiLevelType w:val="hybridMultilevel"/>
    <w:tmpl w:val="E1088DD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46286"/>
    <w:multiLevelType w:val="hybridMultilevel"/>
    <w:tmpl w:val="D9FEA59E"/>
    <w:lvl w:ilvl="0" w:tplc="5046063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62"/>
    <w:rsid w:val="00004A2D"/>
    <w:rsid w:val="00027D63"/>
    <w:rsid w:val="000D0383"/>
    <w:rsid w:val="000D2A45"/>
    <w:rsid w:val="001028C7"/>
    <w:rsid w:val="001347C3"/>
    <w:rsid w:val="0019257E"/>
    <w:rsid w:val="00194D8F"/>
    <w:rsid w:val="00194EAA"/>
    <w:rsid w:val="001C1B74"/>
    <w:rsid w:val="00201265"/>
    <w:rsid w:val="002F2B7A"/>
    <w:rsid w:val="004504C5"/>
    <w:rsid w:val="004831DC"/>
    <w:rsid w:val="00491362"/>
    <w:rsid w:val="004F22BC"/>
    <w:rsid w:val="00642E82"/>
    <w:rsid w:val="006D5869"/>
    <w:rsid w:val="00704486"/>
    <w:rsid w:val="0076488C"/>
    <w:rsid w:val="00837B9A"/>
    <w:rsid w:val="008974FE"/>
    <w:rsid w:val="009F1E53"/>
    <w:rsid w:val="00D937C4"/>
    <w:rsid w:val="00ED3928"/>
    <w:rsid w:val="00F343CD"/>
    <w:rsid w:val="00F5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36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4913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49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F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2BC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362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491362"/>
    <w:pPr>
      <w:ind w:left="720"/>
      <w:contextualSpacing/>
    </w:pPr>
  </w:style>
  <w:style w:type="table" w:styleId="Tablaconcuadrcula">
    <w:name w:val="Table Grid"/>
    <w:basedOn w:val="Tablanormal"/>
    <w:uiPriority w:val="39"/>
    <w:rsid w:val="0049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F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2BC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Matematica.dotm</Template>
  <TotalTime>2</TotalTime>
  <Pages>4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Jonathan</cp:lastModifiedBy>
  <cp:revision>4</cp:revision>
  <dcterms:created xsi:type="dcterms:W3CDTF">2018-08-03T16:42:00Z</dcterms:created>
  <dcterms:modified xsi:type="dcterms:W3CDTF">2018-08-03T18:10:00Z</dcterms:modified>
</cp:coreProperties>
</file>