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36" w:rsidRDefault="00822728">
      <w:r>
        <w:rPr>
          <w:noProof/>
          <w:lang w:val="es-ES"/>
        </w:rPr>
        <w:drawing>
          <wp:inline distT="0" distB="0" distL="0" distR="0">
            <wp:extent cx="5398770" cy="1419225"/>
            <wp:effectExtent l="19050" t="0" r="0" b="0"/>
            <wp:docPr id="1" name="Imagen 1" descr="D:\documentos\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Desktop\Sin título.png"/>
                    <pic:cNvPicPr>
                      <a:picLocks noChangeAspect="1" noChangeArrowheads="1"/>
                    </pic:cNvPicPr>
                  </pic:nvPicPr>
                  <pic:blipFill>
                    <a:blip r:embed="rId8"/>
                    <a:srcRect/>
                    <a:stretch>
                      <a:fillRect/>
                    </a:stretch>
                  </pic:blipFill>
                  <pic:spPr bwMode="auto">
                    <a:xfrm>
                      <a:off x="0" y="0"/>
                      <a:ext cx="5398770" cy="1419225"/>
                    </a:xfrm>
                    <a:prstGeom prst="rect">
                      <a:avLst/>
                    </a:prstGeom>
                    <a:noFill/>
                    <a:ln w="9525">
                      <a:noFill/>
                      <a:miter lim="800000"/>
                      <a:headEnd/>
                      <a:tailEnd/>
                    </a:ln>
                  </pic:spPr>
                </pic:pic>
              </a:graphicData>
            </a:graphic>
          </wp:inline>
        </w:drawing>
      </w:r>
    </w:p>
    <w:p w:rsidR="00183036" w:rsidRDefault="008C5787">
      <w:pPr>
        <w:numPr>
          <w:ilvl w:val="0"/>
          <w:numId w:val="5"/>
        </w:numPr>
        <w:pBdr>
          <w:top w:val="nil"/>
          <w:left w:val="nil"/>
          <w:bottom w:val="nil"/>
          <w:right w:val="nil"/>
          <w:between w:val="nil"/>
        </w:pBdr>
        <w:spacing w:after="0" w:line="360" w:lineRule="auto"/>
        <w:ind w:left="426" w:hanging="357"/>
        <w:jc w:val="both"/>
        <w:rPr>
          <w:rFonts w:ascii="Arial" w:eastAsia="Arial" w:hAnsi="Arial" w:cs="Arial"/>
          <w:sz w:val="24"/>
          <w:szCs w:val="24"/>
        </w:rPr>
      </w:pPr>
      <w:r>
        <w:rPr>
          <w:rFonts w:ascii="Arial" w:eastAsia="Arial" w:hAnsi="Arial" w:cs="Arial"/>
          <w:color w:val="000000"/>
          <w:sz w:val="24"/>
          <w:szCs w:val="24"/>
        </w:rPr>
        <w:t>Lee el siguiente problema y resuélvelo:</w:t>
      </w:r>
    </w:p>
    <w:p w:rsidR="00183036" w:rsidRDefault="00183036">
      <w:pPr>
        <w:pBdr>
          <w:top w:val="nil"/>
          <w:left w:val="nil"/>
          <w:bottom w:val="nil"/>
          <w:right w:val="nil"/>
          <w:between w:val="nil"/>
        </w:pBdr>
        <w:spacing w:after="0" w:line="360" w:lineRule="auto"/>
        <w:ind w:left="69"/>
        <w:jc w:val="both"/>
        <w:rPr>
          <w:rFonts w:ascii="Arial" w:eastAsia="Arial" w:hAnsi="Arial" w:cs="Arial"/>
          <w:color w:val="000000"/>
          <w:sz w:val="24"/>
          <w:szCs w:val="24"/>
        </w:rPr>
      </w:pPr>
      <w:bookmarkStart w:id="0" w:name="_heading=h.gjdgxs" w:colFirst="0" w:colLast="0"/>
      <w:bookmarkEnd w:id="0"/>
    </w:p>
    <w:p w:rsidR="00183036" w:rsidRDefault="008C5787">
      <w:pPr>
        <w:pBdr>
          <w:top w:val="nil"/>
          <w:left w:val="nil"/>
          <w:bottom w:val="nil"/>
          <w:right w:val="nil"/>
          <w:between w:val="nil"/>
        </w:pBdr>
        <w:spacing w:after="0" w:line="360" w:lineRule="auto"/>
        <w:ind w:left="69"/>
        <w:jc w:val="both"/>
        <w:rPr>
          <w:rFonts w:ascii="Arial" w:eastAsia="Arial" w:hAnsi="Arial" w:cs="Arial"/>
          <w:i/>
          <w:color w:val="000000"/>
          <w:sz w:val="24"/>
          <w:szCs w:val="24"/>
        </w:rPr>
      </w:pPr>
      <w:r>
        <w:rPr>
          <w:rFonts w:ascii="Arial" w:eastAsia="Arial" w:hAnsi="Arial" w:cs="Arial"/>
          <w:i/>
          <w:color w:val="000000"/>
          <w:sz w:val="24"/>
          <w:szCs w:val="24"/>
        </w:rPr>
        <w:t xml:space="preserve">Martin y Mariano tienen una motocicleta cada uno. Los motores de las dos motocicletas pueden realizar un trabajo de 50 J, la de Martin en 30s y la de Mariano en 33s. </w:t>
      </w:r>
    </w:p>
    <w:p w:rsidR="00183036" w:rsidRDefault="008C5787">
      <w:pPr>
        <w:numPr>
          <w:ilvl w:val="0"/>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¿Tienen la misma potencia los motores?</w:t>
      </w:r>
    </w:p>
    <w:p w:rsidR="00183036" w:rsidRDefault="008C5787">
      <w:pPr>
        <w:numPr>
          <w:ilvl w:val="0"/>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Calcula cada una de las potencias. Recuerda</w:t>
      </w:r>
      <w:r>
        <w:rPr>
          <w:rFonts w:ascii="Arial" w:eastAsia="Arial" w:hAnsi="Arial" w:cs="Arial"/>
          <w:b/>
          <w:color w:val="000000"/>
          <w:sz w:val="24"/>
          <w:szCs w:val="24"/>
        </w:rPr>
        <w:t xml:space="preserve">: </w:t>
      </w:r>
    </w:p>
    <w:p w:rsidR="00183036" w:rsidRDefault="008C5787">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m:t>
          </m:r>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W</m:t>
              </m:r>
            </m:num>
            <m:den>
              <m:r>
                <w:rPr>
                  <w:rFonts w:ascii="Cambria Math" w:eastAsia="Cambria Math" w:hAnsi="Cambria Math" w:cs="Cambria Math"/>
                  <w:color w:val="000000"/>
                  <w:sz w:val="24"/>
                  <w:szCs w:val="24"/>
                </w:rPr>
                <m:t>t</m:t>
              </m:r>
            </m:den>
          </m:f>
        </m:oMath>
      </m:oMathPara>
    </w:p>
    <w:p w:rsidR="00183036" w:rsidRDefault="008C5787">
      <w:pPr>
        <w:numPr>
          <w:ilvl w:val="0"/>
          <w:numId w:val="5"/>
        </w:numPr>
        <w:pBdr>
          <w:top w:val="nil"/>
          <w:left w:val="nil"/>
          <w:bottom w:val="nil"/>
          <w:right w:val="nil"/>
          <w:between w:val="nil"/>
        </w:pBdr>
        <w:tabs>
          <w:tab w:val="left" w:pos="7020"/>
        </w:tabs>
        <w:spacing w:before="240" w:line="360" w:lineRule="auto"/>
        <w:ind w:left="389" w:hanging="389"/>
        <w:jc w:val="both"/>
        <w:rPr>
          <w:rFonts w:ascii="Arial" w:eastAsia="Arial" w:hAnsi="Arial" w:cs="Arial"/>
          <w:b/>
          <w:sz w:val="24"/>
          <w:szCs w:val="24"/>
        </w:rPr>
      </w:pPr>
      <w:r>
        <w:rPr>
          <w:rFonts w:ascii="Arial" w:eastAsia="Arial" w:hAnsi="Arial" w:cs="Arial"/>
          <w:color w:val="000000"/>
          <w:sz w:val="24"/>
          <w:szCs w:val="24"/>
        </w:rPr>
        <w:t>En esta actividad te proponemos que juegues a ser un físico mediante una simple experiencia. Lee cuidadosamente y resuelve.</w:t>
      </w:r>
    </w:p>
    <w:p w:rsidR="00183036" w:rsidRDefault="008C5787">
      <w:pPr>
        <w:numPr>
          <w:ilvl w:val="0"/>
          <w:numId w:val="1"/>
        </w:numPr>
        <w:pBdr>
          <w:top w:val="nil"/>
          <w:left w:val="nil"/>
          <w:bottom w:val="nil"/>
          <w:right w:val="nil"/>
          <w:between w:val="nil"/>
        </w:pBdr>
        <w:tabs>
          <w:tab w:val="left" w:pos="7020"/>
        </w:tabs>
        <w:spacing w:line="360" w:lineRule="auto"/>
        <w:ind w:left="1109" w:hanging="389"/>
        <w:jc w:val="both"/>
        <w:rPr>
          <w:rFonts w:ascii="Arial" w:eastAsia="Arial" w:hAnsi="Arial" w:cs="Arial"/>
          <w:color w:val="000000"/>
          <w:sz w:val="24"/>
          <w:szCs w:val="24"/>
        </w:rPr>
      </w:pPr>
      <w:r>
        <w:rPr>
          <w:rFonts w:ascii="Arial" w:eastAsia="Arial" w:hAnsi="Arial" w:cs="Arial"/>
          <w:color w:val="000000"/>
          <w:sz w:val="24"/>
          <w:szCs w:val="24"/>
        </w:rPr>
        <w:t>Antes de comenzar, piensa posibles respuestas para la siguiente situación problemática: ¿Qué sucederá si colocamos un vaso con agua muy fría dentro de otro recipiente con agua caliente?, ¿habrá alguno de los tipos de transferencia de calor?, ¿cómo será?, ¿</w:t>
      </w:r>
      <w:r>
        <w:rPr>
          <w:rFonts w:ascii="Arial" w:eastAsia="Arial" w:hAnsi="Arial" w:cs="Arial"/>
          <w:color w:val="000000"/>
          <w:sz w:val="24"/>
          <w:szCs w:val="24"/>
        </w:rPr>
        <w:t xml:space="preserve">Cuál será la temperatura final en cada recipiente? Responde cada una. </w:t>
      </w:r>
    </w:p>
    <w:p w:rsidR="00183036" w:rsidRDefault="008C5787">
      <w:pPr>
        <w:numPr>
          <w:ilvl w:val="0"/>
          <w:numId w:val="1"/>
        </w:numPr>
        <w:pBdr>
          <w:top w:val="nil"/>
          <w:left w:val="nil"/>
          <w:bottom w:val="nil"/>
          <w:right w:val="nil"/>
          <w:between w:val="nil"/>
        </w:pBdr>
        <w:tabs>
          <w:tab w:val="left" w:pos="7020"/>
        </w:tabs>
        <w:spacing w:line="360" w:lineRule="auto"/>
        <w:ind w:left="1109" w:hanging="389"/>
        <w:jc w:val="both"/>
        <w:rPr>
          <w:rFonts w:ascii="Arial" w:eastAsia="Arial" w:hAnsi="Arial" w:cs="Arial"/>
          <w:color w:val="000000"/>
          <w:sz w:val="24"/>
          <w:szCs w:val="24"/>
        </w:rPr>
      </w:pPr>
      <w:r>
        <w:rPr>
          <w:rFonts w:ascii="Arial" w:eastAsia="Arial" w:hAnsi="Arial" w:cs="Arial"/>
          <w:color w:val="000000"/>
          <w:sz w:val="24"/>
          <w:szCs w:val="24"/>
        </w:rPr>
        <w:t>Busca los siguientes elementos: un vaso, un recipiente (resistente al calor) de mayor tamaño que el vaso, 1 termómetro, un cronómetro o reloj con segundero (puedes usar tu celular) y ag</w:t>
      </w:r>
      <w:r>
        <w:rPr>
          <w:rFonts w:ascii="Arial" w:eastAsia="Arial" w:hAnsi="Arial" w:cs="Arial"/>
          <w:color w:val="000000"/>
          <w:sz w:val="24"/>
          <w:szCs w:val="24"/>
        </w:rPr>
        <w:t>ua (fría y bien caliente).</w:t>
      </w:r>
    </w:p>
    <w:p w:rsidR="00183036" w:rsidRDefault="008C5787">
      <w:pPr>
        <w:numPr>
          <w:ilvl w:val="0"/>
          <w:numId w:val="1"/>
        </w:numPr>
        <w:pBdr>
          <w:top w:val="nil"/>
          <w:left w:val="nil"/>
          <w:bottom w:val="nil"/>
          <w:right w:val="nil"/>
          <w:between w:val="nil"/>
        </w:pBdr>
        <w:tabs>
          <w:tab w:val="left" w:pos="7020"/>
        </w:tabs>
        <w:spacing w:after="0" w:line="360" w:lineRule="auto"/>
        <w:ind w:left="1109" w:hanging="389"/>
        <w:jc w:val="both"/>
        <w:rPr>
          <w:rFonts w:ascii="Arial" w:eastAsia="Arial" w:hAnsi="Arial" w:cs="Arial"/>
          <w:color w:val="000000"/>
          <w:sz w:val="24"/>
          <w:szCs w:val="24"/>
        </w:rPr>
      </w:pPr>
      <w:r>
        <w:rPr>
          <w:rFonts w:ascii="Arial" w:eastAsia="Arial" w:hAnsi="Arial" w:cs="Arial"/>
          <w:color w:val="000000"/>
          <w:sz w:val="24"/>
          <w:szCs w:val="24"/>
        </w:rPr>
        <w:t>Utiliza una tabla como la siguiente para el registro de resultados.</w:t>
      </w:r>
    </w:p>
    <w:p w:rsidR="00183036" w:rsidRDefault="008C5787">
      <w:pPr>
        <w:rPr>
          <w:rFonts w:ascii="Arial" w:eastAsia="Arial" w:hAnsi="Arial" w:cs="Arial"/>
          <w:color w:val="000000"/>
          <w:sz w:val="24"/>
          <w:szCs w:val="24"/>
        </w:rPr>
      </w:pPr>
      <w:r>
        <w:br w:type="page"/>
      </w:r>
    </w:p>
    <w:p w:rsidR="00183036" w:rsidRDefault="00183036">
      <w:pPr>
        <w:pBdr>
          <w:top w:val="nil"/>
          <w:left w:val="nil"/>
          <w:bottom w:val="nil"/>
          <w:right w:val="nil"/>
          <w:between w:val="nil"/>
        </w:pBdr>
        <w:tabs>
          <w:tab w:val="left" w:pos="7020"/>
        </w:tabs>
        <w:spacing w:after="0" w:line="360" w:lineRule="auto"/>
        <w:ind w:left="1109"/>
        <w:jc w:val="both"/>
        <w:rPr>
          <w:rFonts w:ascii="Arial" w:eastAsia="Arial" w:hAnsi="Arial" w:cs="Arial"/>
          <w:color w:val="000000"/>
          <w:sz w:val="24"/>
          <w:szCs w:val="24"/>
        </w:rPr>
      </w:pPr>
    </w:p>
    <w:tbl>
      <w:tblPr>
        <w:tblStyle w:val="a"/>
        <w:tblW w:w="8578" w:type="dxa"/>
        <w:tblInd w:w="25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tblPr>
      <w:tblGrid>
        <w:gridCol w:w="2013"/>
        <w:gridCol w:w="851"/>
        <w:gridCol w:w="704"/>
        <w:gridCol w:w="835"/>
        <w:gridCol w:w="835"/>
        <w:gridCol w:w="835"/>
        <w:gridCol w:w="835"/>
        <w:gridCol w:w="835"/>
        <w:gridCol w:w="835"/>
      </w:tblGrid>
      <w:tr w:rsidR="00183036">
        <w:tc>
          <w:tcPr>
            <w:tcW w:w="2013"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Tiempo(en segundos)</w:t>
            </w:r>
          </w:p>
        </w:tc>
        <w:tc>
          <w:tcPr>
            <w:tcW w:w="851"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0</w:t>
            </w:r>
          </w:p>
        </w:tc>
        <w:tc>
          <w:tcPr>
            <w:tcW w:w="704"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20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40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60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80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100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120</w:t>
            </w:r>
          </w:p>
        </w:tc>
        <w:tc>
          <w:tcPr>
            <w:tcW w:w="835" w:type="dxa"/>
            <w:vAlign w:val="center"/>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140</w:t>
            </w:r>
          </w:p>
        </w:tc>
      </w:tr>
      <w:tr w:rsidR="00183036">
        <w:tc>
          <w:tcPr>
            <w:tcW w:w="2013" w:type="dxa"/>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°C agua interior</w:t>
            </w:r>
          </w:p>
        </w:tc>
        <w:tc>
          <w:tcPr>
            <w:tcW w:w="851"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704"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r>
      <w:tr w:rsidR="00183036">
        <w:tc>
          <w:tcPr>
            <w:tcW w:w="2013" w:type="dxa"/>
          </w:tcPr>
          <w:p w:rsidR="00183036" w:rsidRDefault="008C5787">
            <w:pPr>
              <w:pBdr>
                <w:top w:val="nil"/>
                <w:left w:val="nil"/>
                <w:bottom w:val="nil"/>
                <w:right w:val="nil"/>
                <w:between w:val="nil"/>
              </w:pBdr>
              <w:tabs>
                <w:tab w:val="left" w:pos="7020"/>
              </w:tabs>
              <w:jc w:val="center"/>
              <w:rPr>
                <w:rFonts w:ascii="Arial" w:eastAsia="Arial" w:hAnsi="Arial" w:cs="Arial"/>
                <w:color w:val="000000"/>
                <w:sz w:val="24"/>
                <w:szCs w:val="24"/>
              </w:rPr>
            </w:pPr>
            <w:r>
              <w:rPr>
                <w:rFonts w:ascii="Arial" w:eastAsia="Arial" w:hAnsi="Arial" w:cs="Arial"/>
                <w:color w:val="000000"/>
                <w:sz w:val="24"/>
                <w:szCs w:val="24"/>
              </w:rPr>
              <w:t>°C agua exterior</w:t>
            </w:r>
          </w:p>
        </w:tc>
        <w:tc>
          <w:tcPr>
            <w:tcW w:w="851"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704"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c>
          <w:tcPr>
            <w:tcW w:w="835" w:type="dxa"/>
          </w:tcPr>
          <w:p w:rsidR="00183036" w:rsidRDefault="00183036">
            <w:pPr>
              <w:pBdr>
                <w:top w:val="nil"/>
                <w:left w:val="nil"/>
                <w:bottom w:val="nil"/>
                <w:right w:val="nil"/>
                <w:between w:val="nil"/>
              </w:pBdr>
              <w:tabs>
                <w:tab w:val="left" w:pos="7020"/>
              </w:tabs>
              <w:rPr>
                <w:rFonts w:ascii="Arial" w:eastAsia="Arial" w:hAnsi="Arial" w:cs="Arial"/>
                <w:color w:val="000000"/>
                <w:sz w:val="24"/>
                <w:szCs w:val="24"/>
              </w:rPr>
            </w:pPr>
          </w:p>
        </w:tc>
      </w:tr>
    </w:tbl>
    <w:p w:rsidR="00183036" w:rsidRDefault="00183036">
      <w:pPr>
        <w:pBdr>
          <w:top w:val="nil"/>
          <w:left w:val="nil"/>
          <w:bottom w:val="nil"/>
          <w:right w:val="nil"/>
          <w:between w:val="nil"/>
        </w:pBdr>
        <w:tabs>
          <w:tab w:val="left" w:pos="7020"/>
        </w:tabs>
        <w:spacing w:after="0"/>
        <w:ind w:left="720"/>
        <w:rPr>
          <w:rFonts w:ascii="Arial" w:eastAsia="Arial" w:hAnsi="Arial" w:cs="Arial"/>
          <w:color w:val="000000"/>
          <w:sz w:val="24"/>
          <w:szCs w:val="24"/>
        </w:rPr>
      </w:pPr>
    </w:p>
    <w:p w:rsidR="00183036" w:rsidRDefault="008C5787">
      <w:pPr>
        <w:numPr>
          <w:ilvl w:val="0"/>
          <w:numId w:val="6"/>
        </w:numPr>
        <w:pBdr>
          <w:top w:val="nil"/>
          <w:left w:val="nil"/>
          <w:bottom w:val="nil"/>
          <w:right w:val="nil"/>
          <w:between w:val="nil"/>
        </w:pBdr>
        <w:tabs>
          <w:tab w:val="left" w:pos="7020"/>
        </w:tabs>
        <w:spacing w:after="0" w:line="360" w:lineRule="auto"/>
        <w:ind w:left="284"/>
        <w:jc w:val="both"/>
        <w:rPr>
          <w:rFonts w:ascii="Arial" w:eastAsia="Arial" w:hAnsi="Arial" w:cs="Arial"/>
          <w:color w:val="000000"/>
          <w:sz w:val="24"/>
          <w:szCs w:val="24"/>
        </w:rPr>
      </w:pPr>
      <w:r>
        <w:rPr>
          <w:rFonts w:ascii="Arial" w:eastAsia="Arial" w:hAnsi="Arial" w:cs="Arial"/>
          <w:color w:val="000000"/>
          <w:sz w:val="24"/>
          <w:szCs w:val="24"/>
        </w:rPr>
        <w:t>Coloca agua bien fría en el vaso, mide la temperatura y anótala en la tabla (tiempo 0).</w:t>
      </w:r>
    </w:p>
    <w:p w:rsidR="00183036" w:rsidRDefault="008C5787">
      <w:pPr>
        <w:numPr>
          <w:ilvl w:val="0"/>
          <w:numId w:val="6"/>
        </w:numPr>
        <w:pBdr>
          <w:top w:val="nil"/>
          <w:left w:val="nil"/>
          <w:bottom w:val="nil"/>
          <w:right w:val="nil"/>
          <w:between w:val="nil"/>
        </w:pBdr>
        <w:tabs>
          <w:tab w:val="left" w:pos="7020"/>
        </w:tabs>
        <w:spacing w:after="0" w:line="360" w:lineRule="auto"/>
        <w:ind w:left="284"/>
        <w:jc w:val="both"/>
        <w:rPr>
          <w:rFonts w:ascii="Arial" w:eastAsia="Arial" w:hAnsi="Arial" w:cs="Arial"/>
          <w:color w:val="000000"/>
          <w:sz w:val="24"/>
          <w:szCs w:val="24"/>
        </w:rPr>
      </w:pPr>
      <w:r>
        <w:rPr>
          <w:rFonts w:ascii="Arial" w:eastAsia="Arial" w:hAnsi="Arial" w:cs="Arial"/>
          <w:color w:val="000000"/>
          <w:sz w:val="24"/>
          <w:szCs w:val="24"/>
        </w:rPr>
        <w:t>Vierte agua bien caliente en el recipiente grande, mide la temperatura y anótala (tiempo 0).</w:t>
      </w:r>
    </w:p>
    <w:p w:rsidR="00183036" w:rsidRDefault="008C5787">
      <w:pPr>
        <w:numPr>
          <w:ilvl w:val="0"/>
          <w:numId w:val="6"/>
        </w:numPr>
        <w:pBdr>
          <w:top w:val="nil"/>
          <w:left w:val="nil"/>
          <w:bottom w:val="nil"/>
          <w:right w:val="nil"/>
          <w:between w:val="nil"/>
        </w:pBdr>
        <w:tabs>
          <w:tab w:val="left" w:pos="7020"/>
        </w:tabs>
        <w:spacing w:after="0" w:line="360" w:lineRule="auto"/>
        <w:ind w:left="284"/>
        <w:jc w:val="both"/>
        <w:rPr>
          <w:rFonts w:ascii="Arial" w:eastAsia="Arial" w:hAnsi="Arial" w:cs="Arial"/>
          <w:color w:val="000000"/>
          <w:sz w:val="24"/>
          <w:szCs w:val="24"/>
        </w:rPr>
      </w:pPr>
      <w:r>
        <w:rPr>
          <w:rFonts w:ascii="Arial" w:eastAsia="Arial" w:hAnsi="Arial" w:cs="Arial"/>
          <w:color w:val="000000"/>
          <w:sz w:val="24"/>
          <w:szCs w:val="24"/>
        </w:rPr>
        <w:t>Coloca el vaso dentro del recipiente y pon en marcha el cronometro. Mide las temperaturas de cada una cada 20 segundos, completando la tabla.</w:t>
      </w:r>
    </w:p>
    <w:p w:rsidR="00183036" w:rsidRDefault="008C5787">
      <w:pPr>
        <w:numPr>
          <w:ilvl w:val="0"/>
          <w:numId w:val="6"/>
        </w:numPr>
        <w:pBdr>
          <w:top w:val="nil"/>
          <w:left w:val="nil"/>
          <w:bottom w:val="nil"/>
          <w:right w:val="nil"/>
          <w:between w:val="nil"/>
        </w:pBdr>
        <w:tabs>
          <w:tab w:val="left" w:pos="7020"/>
        </w:tabs>
        <w:spacing w:after="0" w:line="360" w:lineRule="auto"/>
        <w:ind w:left="284"/>
        <w:jc w:val="both"/>
        <w:rPr>
          <w:rFonts w:ascii="Arial" w:eastAsia="Arial" w:hAnsi="Arial" w:cs="Arial"/>
          <w:color w:val="000000"/>
          <w:sz w:val="24"/>
          <w:szCs w:val="24"/>
        </w:rPr>
      </w:pPr>
      <w:r>
        <w:rPr>
          <w:rFonts w:ascii="Arial" w:eastAsia="Arial" w:hAnsi="Arial" w:cs="Arial"/>
          <w:color w:val="000000"/>
          <w:sz w:val="24"/>
          <w:szCs w:val="24"/>
        </w:rPr>
        <w:t>¿Qué sucedió con las temperaturas de los recipientes?, compara las respuestas que diste a las preguntas planteadas</w:t>
      </w:r>
      <w:r>
        <w:rPr>
          <w:rFonts w:ascii="Arial" w:eastAsia="Arial" w:hAnsi="Arial" w:cs="Arial"/>
          <w:color w:val="000000"/>
          <w:sz w:val="24"/>
          <w:szCs w:val="24"/>
        </w:rPr>
        <w:t xml:space="preserve"> antes del experimento con las que darías ahora y elabora una conclusión.</w:t>
      </w:r>
    </w:p>
    <w:p w:rsidR="00183036" w:rsidRDefault="00183036">
      <w:pPr>
        <w:pBdr>
          <w:top w:val="nil"/>
          <w:left w:val="nil"/>
          <w:bottom w:val="nil"/>
          <w:right w:val="nil"/>
          <w:between w:val="nil"/>
        </w:pBdr>
        <w:tabs>
          <w:tab w:val="left" w:pos="7020"/>
        </w:tabs>
        <w:spacing w:after="0" w:line="360" w:lineRule="auto"/>
        <w:ind w:left="1440"/>
        <w:jc w:val="both"/>
        <w:rPr>
          <w:rFonts w:ascii="Arial" w:eastAsia="Arial" w:hAnsi="Arial" w:cs="Arial"/>
          <w:color w:val="000000"/>
          <w:sz w:val="24"/>
          <w:szCs w:val="24"/>
        </w:rPr>
      </w:pPr>
    </w:p>
    <w:p w:rsidR="00183036" w:rsidRDefault="008C5787">
      <w:pPr>
        <w:numPr>
          <w:ilvl w:val="0"/>
          <w:numId w:val="5"/>
        </w:numPr>
        <w:pBdr>
          <w:top w:val="nil"/>
          <w:left w:val="nil"/>
          <w:bottom w:val="nil"/>
          <w:right w:val="nil"/>
          <w:between w:val="nil"/>
        </w:pBdr>
        <w:spacing w:after="0" w:line="360" w:lineRule="auto"/>
        <w:ind w:left="426" w:hanging="357"/>
        <w:jc w:val="both"/>
        <w:rPr>
          <w:rFonts w:ascii="Arial" w:eastAsia="Arial" w:hAnsi="Arial" w:cs="Arial"/>
          <w:sz w:val="24"/>
          <w:szCs w:val="24"/>
        </w:rPr>
      </w:pPr>
      <w:r>
        <w:rPr>
          <w:rFonts w:ascii="Arial" w:eastAsia="Arial" w:hAnsi="Arial" w:cs="Arial"/>
          <w:color w:val="000000"/>
          <w:sz w:val="24"/>
          <w:szCs w:val="24"/>
        </w:rPr>
        <w:t>Antiguamente, las ollas o sartenes que se usaban en la cocina tenían mangos y manijas del mismo metal con el que estaban hechos los recipientes. Hoy en día, suelen hacerse de madera</w:t>
      </w:r>
      <w:r>
        <w:rPr>
          <w:rFonts w:ascii="Arial" w:eastAsia="Arial" w:hAnsi="Arial" w:cs="Arial"/>
          <w:color w:val="000000"/>
          <w:sz w:val="24"/>
          <w:szCs w:val="24"/>
        </w:rPr>
        <w:t>, baquelita u otros materiales, diferentes del metal de la cacerola. ¿Cuál es su ventaja?</w:t>
      </w:r>
    </w:p>
    <w:p w:rsidR="00183036" w:rsidRDefault="00183036">
      <w:pPr>
        <w:pBdr>
          <w:top w:val="nil"/>
          <w:left w:val="nil"/>
          <w:bottom w:val="nil"/>
          <w:right w:val="nil"/>
          <w:between w:val="nil"/>
        </w:pBdr>
        <w:spacing w:after="0" w:line="360" w:lineRule="auto"/>
        <w:ind w:left="426"/>
        <w:jc w:val="both"/>
        <w:rPr>
          <w:rFonts w:ascii="Arial" w:eastAsia="Arial" w:hAnsi="Arial" w:cs="Arial"/>
          <w:color w:val="000000"/>
          <w:sz w:val="24"/>
          <w:szCs w:val="24"/>
        </w:rPr>
      </w:pPr>
    </w:p>
    <w:p w:rsidR="00183036" w:rsidRDefault="008C5787">
      <w:pPr>
        <w:numPr>
          <w:ilvl w:val="0"/>
          <w:numId w:val="5"/>
        </w:numPr>
        <w:pBdr>
          <w:top w:val="nil"/>
          <w:left w:val="nil"/>
          <w:bottom w:val="nil"/>
          <w:right w:val="nil"/>
          <w:between w:val="nil"/>
        </w:pBdr>
        <w:spacing w:line="360" w:lineRule="auto"/>
        <w:ind w:left="426" w:hanging="284"/>
        <w:jc w:val="both"/>
        <w:rPr>
          <w:rFonts w:ascii="Arial" w:eastAsia="Arial" w:hAnsi="Arial" w:cs="Arial"/>
          <w:sz w:val="24"/>
          <w:szCs w:val="24"/>
        </w:rPr>
      </w:pPr>
      <w:r>
        <w:rPr>
          <w:rFonts w:ascii="Arial" w:eastAsia="Arial" w:hAnsi="Arial" w:cs="Arial"/>
          <w:color w:val="000000"/>
          <w:sz w:val="24"/>
          <w:szCs w:val="24"/>
        </w:rPr>
        <w:t>Para cocinar un pollo, independientemente de la receta y de los ingredientes que se necesiten, se puede elegir entre diferentes opciones, por ejemplo: hervirlo, colocarlo en una plancha o asarlo en la parrilla. En todos los casos, se produce un intercambio</w:t>
      </w:r>
      <w:r>
        <w:rPr>
          <w:rFonts w:ascii="Arial" w:eastAsia="Arial" w:hAnsi="Arial" w:cs="Arial"/>
          <w:color w:val="000000"/>
          <w:sz w:val="24"/>
          <w:szCs w:val="24"/>
        </w:rPr>
        <w:t xml:space="preserve"> de energía por calor: el pollo está en contacto térmico con algún objeto a mayor temperatura.</w:t>
      </w:r>
    </w:p>
    <w:p w:rsidR="00183036" w:rsidRDefault="008C5787">
      <w:pPr>
        <w:spacing w:line="360" w:lineRule="auto"/>
        <w:jc w:val="both"/>
        <w:rPr>
          <w:rFonts w:ascii="Arial" w:eastAsia="Arial" w:hAnsi="Arial" w:cs="Arial"/>
          <w:sz w:val="24"/>
          <w:szCs w:val="24"/>
        </w:rPr>
      </w:pPr>
      <w:r>
        <w:rPr>
          <w:rFonts w:ascii="Arial" w:eastAsia="Arial" w:hAnsi="Arial" w:cs="Arial"/>
          <w:sz w:val="24"/>
          <w:szCs w:val="24"/>
        </w:rPr>
        <w:t xml:space="preserve">Analiza los diferentes casos de cocción y completa con una de las formas de propagación del calor que estudiamos: </w:t>
      </w:r>
    </w:p>
    <w:p w:rsidR="00183036" w:rsidRDefault="008C5787">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Al hervir una pechuga de pollo, el agua se cal</w:t>
      </w:r>
      <w:r>
        <w:rPr>
          <w:rFonts w:ascii="Arial" w:eastAsia="Arial" w:hAnsi="Arial" w:cs="Arial"/>
          <w:color w:val="000000"/>
          <w:sz w:val="24"/>
          <w:szCs w:val="24"/>
        </w:rPr>
        <w:t>ienta por _________________.</w:t>
      </w:r>
    </w:p>
    <w:p w:rsidR="00183036" w:rsidRDefault="008C5787">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Si el pollo es asado, las brasas transmiten la energía por ______________ infrarroja.</w:t>
      </w:r>
    </w:p>
    <w:p w:rsidR="00183036" w:rsidRDefault="008C5787">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Al colocar un trozo de pollo sobre la plancha, esta recibe calor por ________________.</w:t>
      </w:r>
    </w:p>
    <w:p w:rsidR="00183036" w:rsidRDefault="008C5787">
      <w:pPr>
        <w:numPr>
          <w:ilvl w:val="0"/>
          <w:numId w:val="5"/>
        </w:numPr>
        <w:pBdr>
          <w:top w:val="nil"/>
          <w:left w:val="nil"/>
          <w:bottom w:val="nil"/>
          <w:right w:val="nil"/>
          <w:between w:val="nil"/>
        </w:pBdr>
        <w:spacing w:after="0" w:line="360" w:lineRule="auto"/>
        <w:ind w:left="426" w:hanging="357"/>
        <w:jc w:val="both"/>
        <w:rPr>
          <w:rFonts w:ascii="Arial" w:eastAsia="Arial" w:hAnsi="Arial" w:cs="Arial"/>
          <w:sz w:val="24"/>
          <w:szCs w:val="24"/>
        </w:rPr>
      </w:pPr>
      <w:r>
        <w:rPr>
          <w:rFonts w:ascii="Arial" w:eastAsia="Arial" w:hAnsi="Arial" w:cs="Arial"/>
          <w:color w:val="000000"/>
          <w:sz w:val="24"/>
          <w:szCs w:val="24"/>
        </w:rPr>
        <w:t xml:space="preserve">En verano a pesar de recibir la misma cantidad de sol, la arena mojada se presenta mucho más fría que la arena seca. Trata de explicar esta diferencia de temperatura. Para ayudarte puedes repasar lo visto esta clase y también buscar y comparar los calores </w:t>
      </w:r>
      <w:r>
        <w:rPr>
          <w:rFonts w:ascii="Arial" w:eastAsia="Arial" w:hAnsi="Arial" w:cs="Arial"/>
          <w:color w:val="000000"/>
          <w:sz w:val="24"/>
          <w:szCs w:val="24"/>
        </w:rPr>
        <w:t>específicos de la arena y del agua.</w:t>
      </w:r>
    </w:p>
    <w:p w:rsidR="00183036" w:rsidRDefault="00183036">
      <w:pPr>
        <w:pBdr>
          <w:top w:val="nil"/>
          <w:left w:val="nil"/>
          <w:bottom w:val="nil"/>
          <w:right w:val="nil"/>
          <w:between w:val="nil"/>
        </w:pBdr>
        <w:spacing w:after="0" w:line="360" w:lineRule="auto"/>
        <w:ind w:left="714"/>
        <w:jc w:val="both"/>
        <w:rPr>
          <w:rFonts w:ascii="Arial" w:eastAsia="Arial" w:hAnsi="Arial" w:cs="Arial"/>
          <w:color w:val="000000"/>
          <w:sz w:val="24"/>
          <w:szCs w:val="24"/>
        </w:rPr>
      </w:pPr>
    </w:p>
    <w:p w:rsidR="00183036" w:rsidRDefault="008C5787">
      <w:pPr>
        <w:numPr>
          <w:ilvl w:val="0"/>
          <w:numId w:val="5"/>
        </w:numPr>
        <w:pBdr>
          <w:top w:val="nil"/>
          <w:left w:val="nil"/>
          <w:bottom w:val="nil"/>
          <w:right w:val="nil"/>
          <w:between w:val="nil"/>
        </w:pBdr>
        <w:spacing w:after="0" w:line="360" w:lineRule="auto"/>
        <w:ind w:left="426" w:hanging="357"/>
        <w:jc w:val="both"/>
        <w:rPr>
          <w:rFonts w:ascii="Arial" w:eastAsia="Arial" w:hAnsi="Arial" w:cs="Arial"/>
          <w:sz w:val="24"/>
          <w:szCs w:val="24"/>
        </w:rPr>
      </w:pPr>
      <w:r>
        <w:rPr>
          <w:rFonts w:ascii="Arial" w:eastAsia="Arial" w:hAnsi="Arial" w:cs="Arial"/>
          <w:color w:val="000000"/>
          <w:sz w:val="24"/>
          <w:szCs w:val="24"/>
        </w:rPr>
        <w:t xml:space="preserve">Dado el circuito que aparece debajo. Calcula la </w:t>
      </w:r>
      <w:r>
        <w:rPr>
          <w:rFonts w:ascii="Arial" w:eastAsia="Arial" w:hAnsi="Arial" w:cs="Arial"/>
          <w:b/>
          <w:color w:val="000000"/>
          <w:sz w:val="24"/>
          <w:szCs w:val="24"/>
        </w:rPr>
        <w:t xml:space="preserve">Req </w:t>
      </w:r>
      <w:r>
        <w:rPr>
          <w:rFonts w:ascii="Arial" w:eastAsia="Arial" w:hAnsi="Arial" w:cs="Arial"/>
          <w:color w:val="000000"/>
          <w:sz w:val="24"/>
          <w:szCs w:val="24"/>
        </w:rPr>
        <w:t xml:space="preserve">y la </w:t>
      </w:r>
      <w:r>
        <w:rPr>
          <w:rFonts w:ascii="Arial" w:eastAsia="Arial" w:hAnsi="Arial" w:cs="Arial"/>
          <w:b/>
          <w:color w:val="000000"/>
          <w:sz w:val="24"/>
          <w:szCs w:val="24"/>
        </w:rPr>
        <w:t>I</w:t>
      </w:r>
      <w:r>
        <w:rPr>
          <w:rFonts w:ascii="Arial" w:eastAsia="Arial" w:hAnsi="Arial" w:cs="Arial"/>
          <w:color w:val="000000"/>
          <w:sz w:val="24"/>
          <w:szCs w:val="24"/>
        </w:rPr>
        <w:t xml:space="preserve"> que circula por el mismo.</w:t>
      </w:r>
    </w:p>
    <w:p w:rsidR="00183036" w:rsidRDefault="008C5787">
      <w:pPr>
        <w:pBdr>
          <w:top w:val="nil"/>
          <w:left w:val="nil"/>
          <w:bottom w:val="nil"/>
          <w:right w:val="nil"/>
          <w:between w:val="nil"/>
        </w:pBdr>
        <w:spacing w:after="0" w:line="360" w:lineRule="auto"/>
        <w:ind w:left="714"/>
        <w:jc w:val="center"/>
        <w:rPr>
          <w:rFonts w:ascii="Arial" w:eastAsia="Arial" w:hAnsi="Arial" w:cs="Arial"/>
          <w:color w:val="000000"/>
          <w:sz w:val="24"/>
          <w:szCs w:val="24"/>
        </w:rPr>
      </w:pPr>
      <w:r>
        <w:rPr>
          <w:rFonts w:ascii="Arial" w:eastAsia="Arial" w:hAnsi="Arial" w:cs="Arial"/>
          <w:noProof/>
          <w:color w:val="000000"/>
          <w:sz w:val="24"/>
          <w:szCs w:val="24"/>
          <w:lang w:val="es-ES"/>
        </w:rPr>
        <w:drawing>
          <wp:inline distT="0" distB="0" distL="0" distR="0">
            <wp:extent cx="2509838" cy="1735062"/>
            <wp:effectExtent l="0" t="0" r="0" b="0"/>
            <wp:docPr id="21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48519"/>
                    <a:stretch>
                      <a:fillRect/>
                    </a:stretch>
                  </pic:blipFill>
                  <pic:spPr>
                    <a:xfrm>
                      <a:off x="0" y="0"/>
                      <a:ext cx="2509838" cy="1735062"/>
                    </a:xfrm>
                    <a:prstGeom prst="rect">
                      <a:avLst/>
                    </a:prstGeom>
                    <a:ln/>
                  </pic:spPr>
                </pic:pic>
              </a:graphicData>
            </a:graphic>
          </wp:inline>
        </w:drawing>
      </w:r>
    </w:p>
    <w:p w:rsidR="00183036" w:rsidRDefault="008C5787">
      <w:pPr>
        <w:numPr>
          <w:ilvl w:val="0"/>
          <w:numId w:val="5"/>
        </w:numPr>
        <w:pBdr>
          <w:top w:val="nil"/>
          <w:left w:val="nil"/>
          <w:bottom w:val="nil"/>
          <w:right w:val="nil"/>
          <w:between w:val="nil"/>
        </w:pBdr>
        <w:tabs>
          <w:tab w:val="left" w:pos="7020"/>
        </w:tabs>
        <w:spacing w:after="0" w:line="360" w:lineRule="auto"/>
        <w:ind w:left="426"/>
        <w:rPr>
          <w:rFonts w:ascii="Arial" w:eastAsia="Arial" w:hAnsi="Arial" w:cs="Arial"/>
          <w:sz w:val="24"/>
          <w:szCs w:val="24"/>
        </w:rPr>
      </w:pPr>
      <w:r>
        <w:rPr>
          <w:rFonts w:ascii="Arial" w:eastAsia="Arial" w:hAnsi="Arial" w:cs="Arial"/>
          <w:color w:val="000000"/>
          <w:sz w:val="24"/>
          <w:szCs w:val="24"/>
        </w:rPr>
        <w:t>Esta actividad es muy sencilla. Luego de realizarla responde las preguntas.</w:t>
      </w:r>
    </w:p>
    <w:p w:rsidR="00183036" w:rsidRDefault="008C5787">
      <w:pPr>
        <w:numPr>
          <w:ilvl w:val="0"/>
          <w:numId w:val="2"/>
        </w:numPr>
        <w:pBdr>
          <w:top w:val="nil"/>
          <w:left w:val="nil"/>
          <w:bottom w:val="nil"/>
          <w:right w:val="nil"/>
          <w:between w:val="nil"/>
        </w:pBdr>
        <w:tabs>
          <w:tab w:val="left" w:pos="7020"/>
        </w:tabs>
        <w:spacing w:after="0" w:line="360" w:lineRule="auto"/>
        <w:rPr>
          <w:rFonts w:ascii="Arial" w:eastAsia="Arial" w:hAnsi="Arial" w:cs="Arial"/>
          <w:color w:val="000000"/>
          <w:sz w:val="24"/>
          <w:szCs w:val="24"/>
        </w:rPr>
      </w:pPr>
      <w:r>
        <w:rPr>
          <w:rFonts w:ascii="Arial" w:eastAsia="Arial" w:hAnsi="Arial" w:cs="Arial"/>
          <w:color w:val="000000"/>
          <w:sz w:val="24"/>
          <w:szCs w:val="24"/>
        </w:rPr>
        <w:t>Necesitarás solamente un globo (también funciona con un peine de plástico o un bolígrafo) y una canilla de agua corriente.</w:t>
      </w:r>
    </w:p>
    <w:p w:rsidR="00183036" w:rsidRDefault="008C5787">
      <w:pPr>
        <w:numPr>
          <w:ilvl w:val="0"/>
          <w:numId w:val="2"/>
        </w:numPr>
        <w:pBdr>
          <w:top w:val="nil"/>
          <w:left w:val="nil"/>
          <w:bottom w:val="nil"/>
          <w:right w:val="nil"/>
          <w:between w:val="nil"/>
        </w:pBdr>
        <w:tabs>
          <w:tab w:val="left" w:pos="7020"/>
        </w:tabs>
        <w:spacing w:after="0" w:line="360" w:lineRule="auto"/>
        <w:rPr>
          <w:rFonts w:ascii="Arial" w:eastAsia="Arial" w:hAnsi="Arial" w:cs="Arial"/>
          <w:color w:val="000000"/>
          <w:sz w:val="24"/>
          <w:szCs w:val="24"/>
        </w:rPr>
      </w:pPr>
      <w:r>
        <w:rPr>
          <w:rFonts w:ascii="Arial" w:eastAsia="Arial" w:hAnsi="Arial" w:cs="Arial"/>
          <w:color w:val="000000"/>
          <w:sz w:val="24"/>
          <w:szCs w:val="24"/>
        </w:rPr>
        <w:t>Infla el globo y frótalo durante unos minutos sobre tu cabello (debe estar completamente seco, no lo hagas luego de lavarlo.)</w:t>
      </w:r>
    </w:p>
    <w:p w:rsidR="00183036" w:rsidRDefault="008C5787">
      <w:pPr>
        <w:numPr>
          <w:ilvl w:val="0"/>
          <w:numId w:val="2"/>
        </w:numPr>
        <w:pBdr>
          <w:top w:val="nil"/>
          <w:left w:val="nil"/>
          <w:bottom w:val="nil"/>
          <w:right w:val="nil"/>
          <w:between w:val="nil"/>
        </w:pBdr>
        <w:tabs>
          <w:tab w:val="left" w:pos="7020"/>
        </w:tabs>
        <w:spacing w:after="0" w:line="360" w:lineRule="auto"/>
        <w:rPr>
          <w:rFonts w:ascii="Arial" w:eastAsia="Arial" w:hAnsi="Arial" w:cs="Arial"/>
          <w:color w:val="000000"/>
          <w:sz w:val="24"/>
          <w:szCs w:val="24"/>
        </w:rPr>
      </w:pPr>
      <w:r>
        <w:rPr>
          <w:rFonts w:ascii="Arial" w:eastAsia="Arial" w:hAnsi="Arial" w:cs="Arial"/>
          <w:color w:val="000000"/>
          <w:sz w:val="24"/>
          <w:szCs w:val="24"/>
        </w:rPr>
        <w:t>Luego s</w:t>
      </w:r>
      <w:r>
        <w:rPr>
          <w:rFonts w:ascii="Arial" w:eastAsia="Arial" w:hAnsi="Arial" w:cs="Arial"/>
          <w:color w:val="000000"/>
          <w:sz w:val="24"/>
          <w:szCs w:val="24"/>
        </w:rPr>
        <w:t>ostenlo cerca de una fina corriente de agua que salga de la canilla (lo más fino y constante debe ser el chorro de agua).</w:t>
      </w:r>
    </w:p>
    <w:p w:rsidR="00183036" w:rsidRDefault="008C5787">
      <w:pPr>
        <w:numPr>
          <w:ilvl w:val="0"/>
          <w:numId w:val="2"/>
        </w:numPr>
        <w:pBdr>
          <w:top w:val="nil"/>
          <w:left w:val="nil"/>
          <w:bottom w:val="nil"/>
          <w:right w:val="nil"/>
          <w:between w:val="nil"/>
        </w:pBdr>
        <w:tabs>
          <w:tab w:val="left" w:pos="7020"/>
        </w:tabs>
        <w:spacing w:after="0" w:line="360" w:lineRule="auto"/>
        <w:rPr>
          <w:rFonts w:ascii="Arial" w:eastAsia="Arial" w:hAnsi="Arial" w:cs="Arial"/>
          <w:color w:val="000000"/>
          <w:sz w:val="24"/>
          <w:szCs w:val="24"/>
        </w:rPr>
      </w:pPr>
      <w:r>
        <w:rPr>
          <w:rFonts w:ascii="Arial" w:eastAsia="Arial" w:hAnsi="Arial" w:cs="Arial"/>
          <w:color w:val="000000"/>
          <w:sz w:val="24"/>
          <w:szCs w:val="24"/>
        </w:rPr>
        <w:t>¿Qué sucede? Da una explicación a lo que observas (Recuerda lo que vimos sobre transferencia de cargas).</w:t>
      </w:r>
    </w:p>
    <w:p w:rsidR="00183036" w:rsidRDefault="00183036"/>
    <w:sectPr w:rsidR="00183036" w:rsidSect="00183036">
      <w:headerReference w:type="default" r:id="rId10"/>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87" w:rsidRDefault="008C5787" w:rsidP="00183036">
      <w:pPr>
        <w:spacing w:after="0" w:line="240" w:lineRule="auto"/>
      </w:pPr>
      <w:r>
        <w:separator/>
      </w:r>
    </w:p>
  </w:endnote>
  <w:endnote w:type="continuationSeparator" w:id="0">
    <w:p w:rsidR="008C5787" w:rsidRDefault="008C5787" w:rsidP="00183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87" w:rsidRDefault="008C5787" w:rsidP="00183036">
      <w:pPr>
        <w:spacing w:after="0" w:line="240" w:lineRule="auto"/>
      </w:pPr>
      <w:r>
        <w:separator/>
      </w:r>
    </w:p>
  </w:footnote>
  <w:footnote w:type="continuationSeparator" w:id="0">
    <w:p w:rsidR="008C5787" w:rsidRDefault="008C5787" w:rsidP="00183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36" w:rsidRDefault="008C5787">
    <w:pPr>
      <w:pBdr>
        <w:top w:val="nil"/>
        <w:left w:val="nil"/>
        <w:bottom w:val="nil"/>
        <w:right w:val="nil"/>
        <w:between w:val="nil"/>
      </w:pBdr>
      <w:tabs>
        <w:tab w:val="center" w:pos="4252"/>
        <w:tab w:val="right" w:pos="8504"/>
      </w:tabs>
      <w:spacing w:after="0" w:line="240" w:lineRule="auto"/>
      <w:rPr>
        <w:color w:val="000000"/>
      </w:rPr>
    </w:pPr>
    <w:r>
      <w:rPr>
        <w:noProof/>
        <w:color w:val="000000"/>
        <w:lang w:val="es-ES"/>
      </w:rPr>
      <w:drawing>
        <wp:anchor distT="0" distB="0" distL="114300" distR="114300" simplePos="0" relativeHeight="251658240" behindDoc="0" locked="0" layoutInCell="1" allowOverlap="1">
          <wp:simplePos x="0" y="0"/>
          <wp:positionH relativeFrom="margin">
            <wp:posOffset>0</wp:posOffset>
          </wp:positionH>
          <wp:positionV relativeFrom="margin">
            <wp:posOffset>-608964</wp:posOffset>
          </wp:positionV>
          <wp:extent cx="5617210" cy="438150"/>
          <wp:effectExtent l="0" t="0" r="0" b="0"/>
          <wp:wrapSquare wrapText="bothSides" distT="0" distB="0" distL="114300" distR="114300"/>
          <wp:docPr id="2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6646" t="27522" r="21588" b="65285"/>
                  <a:stretch>
                    <a:fillRect/>
                  </a:stretch>
                </pic:blipFill>
                <pic:spPr>
                  <a:xfrm>
                    <a:off x="0" y="0"/>
                    <a:ext cx="5617210" cy="4381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621A"/>
    <w:multiLevelType w:val="multilevel"/>
    <w:tmpl w:val="8DFEF2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F274139"/>
    <w:multiLevelType w:val="multilevel"/>
    <w:tmpl w:val="C52846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983EB6"/>
    <w:multiLevelType w:val="multilevel"/>
    <w:tmpl w:val="0D36423A"/>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E94050"/>
    <w:multiLevelType w:val="multilevel"/>
    <w:tmpl w:val="8FC28B3A"/>
    <w:lvl w:ilvl="0">
      <w:start w:val="1"/>
      <w:numFmt w:val="bullet"/>
      <w:lvlText w:val="●"/>
      <w:lvlJc w:val="left"/>
      <w:pPr>
        <w:ind w:left="2160" w:hanging="360"/>
      </w:pPr>
      <w:rPr>
        <w:rFonts w:ascii="Noto Sans Symbols" w:eastAsia="Noto Sans Symbols" w:hAnsi="Noto Sans Symbols" w:cs="Noto Sans Symbols"/>
        <w:color w:val="000000"/>
        <w:sz w:val="24"/>
        <w:szCs w:val="24"/>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nsid w:val="642776B8"/>
    <w:multiLevelType w:val="multilevel"/>
    <w:tmpl w:val="9D36874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9ED0999"/>
    <w:multiLevelType w:val="multilevel"/>
    <w:tmpl w:val="DD9E97DC"/>
    <w:lvl w:ilvl="0">
      <w:start w:val="1"/>
      <w:numFmt w:val="bullet"/>
      <w:lvlText w:val="●"/>
      <w:lvlJc w:val="left"/>
      <w:pPr>
        <w:ind w:left="1440" w:hanging="360"/>
      </w:pPr>
      <w:rPr>
        <w:rFonts w:ascii="Noto Sans Symbols" w:eastAsia="Noto Sans Symbols" w:hAnsi="Noto Sans Symbols" w:cs="Noto Sans Symbols"/>
        <w:color w:val="000000"/>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rsids>
    <w:rsidRoot w:val="00183036"/>
    <w:rsid w:val="00183036"/>
    <w:rsid w:val="008120C4"/>
    <w:rsid w:val="00822728"/>
    <w:rsid w:val="008C57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36"/>
  </w:style>
  <w:style w:type="paragraph" w:styleId="Ttulo1">
    <w:name w:val="heading 1"/>
    <w:basedOn w:val="normal0"/>
    <w:next w:val="normal0"/>
    <w:rsid w:val="00183036"/>
    <w:pPr>
      <w:keepNext/>
      <w:keepLines/>
      <w:spacing w:before="480" w:after="120"/>
      <w:outlineLvl w:val="0"/>
    </w:pPr>
    <w:rPr>
      <w:b/>
      <w:sz w:val="48"/>
      <w:szCs w:val="48"/>
    </w:rPr>
  </w:style>
  <w:style w:type="paragraph" w:styleId="Ttulo2">
    <w:name w:val="heading 2"/>
    <w:basedOn w:val="normal0"/>
    <w:next w:val="normal0"/>
    <w:rsid w:val="00183036"/>
    <w:pPr>
      <w:keepNext/>
      <w:keepLines/>
      <w:spacing w:before="360" w:after="80"/>
      <w:outlineLvl w:val="1"/>
    </w:pPr>
    <w:rPr>
      <w:b/>
      <w:sz w:val="36"/>
      <w:szCs w:val="36"/>
    </w:rPr>
  </w:style>
  <w:style w:type="paragraph" w:styleId="Ttulo3">
    <w:name w:val="heading 3"/>
    <w:basedOn w:val="normal0"/>
    <w:next w:val="normal0"/>
    <w:rsid w:val="00183036"/>
    <w:pPr>
      <w:keepNext/>
      <w:keepLines/>
      <w:spacing w:before="280" w:after="80"/>
      <w:outlineLvl w:val="2"/>
    </w:pPr>
    <w:rPr>
      <w:b/>
      <w:sz w:val="28"/>
      <w:szCs w:val="28"/>
    </w:rPr>
  </w:style>
  <w:style w:type="paragraph" w:styleId="Ttulo4">
    <w:name w:val="heading 4"/>
    <w:basedOn w:val="normal0"/>
    <w:next w:val="normal0"/>
    <w:rsid w:val="00183036"/>
    <w:pPr>
      <w:keepNext/>
      <w:keepLines/>
      <w:spacing w:before="240" w:after="40"/>
      <w:outlineLvl w:val="3"/>
    </w:pPr>
    <w:rPr>
      <w:b/>
      <w:sz w:val="24"/>
      <w:szCs w:val="24"/>
    </w:rPr>
  </w:style>
  <w:style w:type="paragraph" w:styleId="Ttulo5">
    <w:name w:val="heading 5"/>
    <w:basedOn w:val="normal0"/>
    <w:next w:val="normal0"/>
    <w:rsid w:val="00183036"/>
    <w:pPr>
      <w:keepNext/>
      <w:keepLines/>
      <w:spacing w:before="220" w:after="40"/>
      <w:outlineLvl w:val="4"/>
    </w:pPr>
    <w:rPr>
      <w:b/>
    </w:rPr>
  </w:style>
  <w:style w:type="paragraph" w:styleId="Ttulo6">
    <w:name w:val="heading 6"/>
    <w:basedOn w:val="normal0"/>
    <w:next w:val="normal0"/>
    <w:rsid w:val="0018303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83036"/>
  </w:style>
  <w:style w:type="table" w:customStyle="1" w:styleId="TableNormal">
    <w:name w:val="Table Normal"/>
    <w:rsid w:val="00183036"/>
    <w:tblPr>
      <w:tblCellMar>
        <w:top w:w="0" w:type="dxa"/>
        <w:left w:w="0" w:type="dxa"/>
        <w:bottom w:w="0" w:type="dxa"/>
        <w:right w:w="0" w:type="dxa"/>
      </w:tblCellMar>
    </w:tblPr>
  </w:style>
  <w:style w:type="paragraph" w:styleId="Ttulo">
    <w:name w:val="Title"/>
    <w:basedOn w:val="normal0"/>
    <w:next w:val="normal0"/>
    <w:rsid w:val="00183036"/>
    <w:pPr>
      <w:keepNext/>
      <w:keepLines/>
      <w:spacing w:before="480" w:after="120"/>
    </w:pPr>
    <w:rPr>
      <w:b/>
      <w:sz w:val="72"/>
      <w:szCs w:val="72"/>
    </w:rPr>
  </w:style>
  <w:style w:type="paragraph" w:styleId="Prrafodelista">
    <w:name w:val="List Paragraph"/>
    <w:basedOn w:val="Normal"/>
    <w:uiPriority w:val="34"/>
    <w:qFormat/>
    <w:rsid w:val="00EF427C"/>
    <w:pPr>
      <w:ind w:left="720"/>
      <w:contextualSpacing/>
    </w:pPr>
    <w:rPr>
      <w:lang w:val="es-ES" w:eastAsia="es-AR"/>
    </w:rPr>
  </w:style>
  <w:style w:type="paragraph" w:styleId="Encabezado">
    <w:name w:val="header"/>
    <w:basedOn w:val="Normal"/>
    <w:link w:val="EncabezadoCar"/>
    <w:uiPriority w:val="99"/>
    <w:unhideWhenUsed/>
    <w:rsid w:val="00EF42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427C"/>
  </w:style>
  <w:style w:type="paragraph" w:styleId="Piedepgina">
    <w:name w:val="footer"/>
    <w:basedOn w:val="Normal"/>
    <w:link w:val="PiedepginaCar"/>
    <w:uiPriority w:val="99"/>
    <w:unhideWhenUsed/>
    <w:rsid w:val="00EF42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427C"/>
  </w:style>
  <w:style w:type="paragraph" w:styleId="Subttulo">
    <w:name w:val="Subtitle"/>
    <w:basedOn w:val="Normal"/>
    <w:next w:val="Normal"/>
    <w:rsid w:val="00183036"/>
    <w:pPr>
      <w:keepNext/>
      <w:keepLines/>
      <w:spacing w:before="360" w:after="80"/>
    </w:pPr>
    <w:rPr>
      <w:rFonts w:ascii="Georgia" w:eastAsia="Georgia" w:hAnsi="Georgia" w:cs="Georgia"/>
      <w:i/>
      <w:color w:val="666666"/>
      <w:sz w:val="48"/>
      <w:szCs w:val="48"/>
    </w:rPr>
  </w:style>
  <w:style w:type="table" w:customStyle="1" w:styleId="a">
    <w:basedOn w:val="TableNormal"/>
    <w:rsid w:val="00183036"/>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227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noThRC4BPQV9uBUYUIVg4uOw==">AMUW2mUU2AdQlvDhkAh/5UDu0Z1xsQo/ShJuk5naXrvuQmSmM6Im/vJtg/m6Tfti/PzPaNnXuBRc2RlXM1exycybALt/udlvppfoDI4/0dV6pzoUzV9n0WcKbjiCeLlnWivipzHV3OsN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3028</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ExoNB</dc:creator>
  <cp:lastModifiedBy>usuario</cp:lastModifiedBy>
  <cp:revision>2</cp:revision>
  <dcterms:created xsi:type="dcterms:W3CDTF">2022-08-29T12:37:00Z</dcterms:created>
  <dcterms:modified xsi:type="dcterms:W3CDTF">2022-08-29T12:37:00Z</dcterms:modified>
</cp:coreProperties>
</file>