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A20" w:rsidRDefault="00B62B4F" w:rsidP="00B62B4F">
      <w:pPr>
        <w:widowControl w:val="0"/>
        <w:spacing w:line="201" w:lineRule="auto"/>
        <w:jc w:val="center"/>
        <w:rPr>
          <w:b/>
          <w:color w:val="0070C0"/>
          <w:sz w:val="28"/>
          <w:szCs w:val="28"/>
        </w:rPr>
      </w:pPr>
      <w:r>
        <w:rPr>
          <w:b/>
          <w:noProof/>
          <w:color w:val="0070C0"/>
          <w:sz w:val="28"/>
          <w:szCs w:val="28"/>
          <w:lang w:val="es-ES" w:eastAsia="es-ES"/>
        </w:rPr>
        <w:drawing>
          <wp:inline distT="0" distB="0" distL="0" distR="0">
            <wp:extent cx="3217131" cy="1456636"/>
            <wp:effectExtent l="19050" t="0" r="2319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2451" t="42147" r="33009" b="30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696" cy="1458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A20" w:rsidRDefault="00282A20" w:rsidP="00282A20">
      <w:pPr>
        <w:pStyle w:val="Sinespaciado"/>
        <w:spacing w:line="276" w:lineRule="auto"/>
        <w:jc w:val="both"/>
        <w:rPr>
          <w:b/>
          <w:bCs/>
          <w:sz w:val="24"/>
          <w:szCs w:val="24"/>
        </w:rPr>
      </w:pPr>
    </w:p>
    <w:p w:rsidR="00282A20" w:rsidRDefault="00282A20" w:rsidP="00282A20">
      <w:pPr>
        <w:pStyle w:val="Sinespaciado"/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Para resolver las situaciones problemáticas, te podes ayudar realizando un croquis /bosquejo.</w:t>
      </w:r>
    </w:p>
    <w:p w:rsidR="00282A20" w:rsidRDefault="00282A20" w:rsidP="00282A20">
      <w:pPr>
        <w:pStyle w:val="Sinespaciado"/>
        <w:spacing w:line="276" w:lineRule="auto"/>
        <w:jc w:val="both"/>
        <w:rPr>
          <w:sz w:val="24"/>
          <w:szCs w:val="24"/>
        </w:rPr>
      </w:pPr>
    </w:p>
    <w:p w:rsidR="00282A20" w:rsidRDefault="00282A20" w:rsidP="00282A20">
      <w:pPr>
        <w:pStyle w:val="Sinespaciado"/>
        <w:numPr>
          <w:ilvl w:val="0"/>
          <w:numId w:val="1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rueda de una carreta tiene un radio de </w:t>
      </w:r>
      <m:oMath>
        <m:r>
          <w:rPr>
            <w:rFonts w:ascii="Cambria Math" w:hAnsi="Cambria Math"/>
            <w:sz w:val="24"/>
            <w:szCs w:val="24"/>
          </w:rPr>
          <m:t>65 cm</m:t>
        </m:r>
      </m:oMath>
      <w:r>
        <w:rPr>
          <w:sz w:val="24"/>
          <w:szCs w:val="24"/>
        </w:rPr>
        <w:t>, ¿cuántos metros recorre al dar una vuelta completa?</w:t>
      </w:r>
    </w:p>
    <w:p w:rsidR="00282A20" w:rsidRDefault="00282A20" w:rsidP="00282A20">
      <w:pPr>
        <w:pStyle w:val="Sinespaciado"/>
        <w:spacing w:line="276" w:lineRule="auto"/>
        <w:jc w:val="both"/>
        <w:rPr>
          <w:sz w:val="24"/>
          <w:szCs w:val="24"/>
        </w:rPr>
      </w:pPr>
    </w:p>
    <w:p w:rsidR="00282A20" w:rsidRDefault="00282A20" w:rsidP="00282A20">
      <w:pPr>
        <w:pStyle w:val="Sinespaciado"/>
        <w:numPr>
          <w:ilvl w:val="0"/>
          <w:numId w:val="1"/>
        </w:numPr>
        <w:spacing w:line="276" w:lineRule="auto"/>
        <w:ind w:left="0"/>
        <w:jc w:val="both"/>
      </w:pPr>
      <w:r>
        <w:rPr>
          <w:sz w:val="24"/>
          <w:szCs w:val="24"/>
        </w:rPr>
        <w:t>Un artesano hace pulseras circulares con alambre. Si cada pulsera tiene un diámetro de 6 cm, ¿cuántos metros de alambre necesitará para hacer 15 pulseras?</w:t>
      </w:r>
    </w:p>
    <w:p w:rsidR="00404A24" w:rsidRDefault="00404A24" w:rsidP="00282A20"/>
    <w:sectPr w:rsidR="00404A24" w:rsidSect="00404A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807" w:rsidRDefault="00C86807" w:rsidP="00282A20">
      <w:pPr>
        <w:spacing w:line="240" w:lineRule="auto"/>
      </w:pPr>
      <w:r>
        <w:separator/>
      </w:r>
    </w:p>
  </w:endnote>
  <w:endnote w:type="continuationSeparator" w:id="1">
    <w:p w:rsidR="00C86807" w:rsidRDefault="00C86807" w:rsidP="00282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20" w:rsidRDefault="00282A2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20" w:rsidRDefault="00282A2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20" w:rsidRDefault="00282A2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807" w:rsidRDefault="00C86807" w:rsidP="00282A20">
      <w:pPr>
        <w:spacing w:line="240" w:lineRule="auto"/>
      </w:pPr>
      <w:r>
        <w:separator/>
      </w:r>
    </w:p>
  </w:footnote>
  <w:footnote w:type="continuationSeparator" w:id="1">
    <w:p w:rsidR="00C86807" w:rsidRDefault="00C86807" w:rsidP="00282A2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20" w:rsidRDefault="0026388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7813" o:spid="_x0000_s1028" type="#_x0000_t75" style="position:absolute;margin-left:0;margin-top:0;width:424.9pt;height:167.7pt;z-index:-251656192;mso-position-horizontal:center;mso-position-horizontal-relative:margin;mso-position-vertical:center;mso-position-vertical-relative:margin" o:allowincell="f">
          <v:imagedata r:id="rId1" o:title="sello fin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20" w:rsidRDefault="00263889" w:rsidP="00282A20">
    <w:pPr>
      <w:pStyle w:val="Encabezado"/>
      <w:jc w:val="center"/>
      <w:rPr>
        <w:rFonts w:ascii="Amatic SC" w:hAnsi="Amatic SC"/>
        <w:color w:val="EE2D00"/>
        <w:sz w:val="44"/>
      </w:rPr>
    </w:pPr>
    <w:r>
      <w:rPr>
        <w:rFonts w:ascii="Amatic SC" w:hAnsi="Amatic SC"/>
        <w:noProof/>
        <w:color w:val="EE2D00"/>
        <w:sz w:val="44"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7814" o:spid="_x0000_s1029" type="#_x0000_t75" style="position:absolute;left:0;text-align:left;margin-left:0;margin-top:0;width:424.9pt;height:167.7pt;z-index:-251655168;mso-position-horizontal:center;mso-position-horizontal-relative:margin;mso-position-vertical:center;mso-position-vertical-relative:margin" o:allowincell="f">
          <v:imagedata r:id="rId1" o:title="sello final"/>
          <w10:wrap anchorx="margin" anchory="margin"/>
        </v:shape>
      </w:pict>
    </w:r>
    <w:r w:rsidR="00282A20">
      <w:rPr>
        <w:rFonts w:ascii="Amatic SC" w:hAnsi="Amatic SC"/>
        <w:color w:val="EE2D00"/>
        <w:sz w:val="44"/>
      </w:rPr>
      <w:t>Matemática</w:t>
    </w:r>
  </w:p>
  <w:p w:rsidR="00282A20" w:rsidRPr="00282A20" w:rsidRDefault="00263889" w:rsidP="00282A20">
    <w:pPr>
      <w:pStyle w:val="Encabezado"/>
      <w:jc w:val="center"/>
      <w:rPr>
        <w:rFonts w:ascii="Amatic SC" w:hAnsi="Amatic SC"/>
        <w:color w:val="EE2D00"/>
        <w:sz w:val="16"/>
      </w:rPr>
    </w:pPr>
    <w:r w:rsidRPr="00263889">
      <w:rPr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6.7pt;margin-top:.25pt;width:415.4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" adj="-4770,-1,-4770" strokecolor="#bfbfbf [2412]" strokeweight="1pt"/>
      </w:pict>
    </w:r>
    <w:r w:rsidR="00282A20" w:rsidRPr="00282A20">
      <w:rPr>
        <w:rFonts w:ascii="Amatic SC" w:hAnsi="Amatic SC"/>
        <w:color w:val="EE2D00"/>
        <w:sz w:val="32"/>
      </w:rPr>
      <w:t>Clase 3 – módulo 3</w:t>
    </w:r>
  </w:p>
  <w:p w:rsidR="00282A20" w:rsidRDefault="00282A2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20" w:rsidRDefault="0026388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7812" o:spid="_x0000_s1027" type="#_x0000_t75" style="position:absolute;margin-left:0;margin-top:0;width:424.9pt;height:167.7pt;z-index:-251657216;mso-position-horizontal:center;mso-position-horizontal-relative:margin;mso-position-vertical:center;mso-position-vertical-relative:margin" o:allowincell="f">
          <v:imagedata r:id="rId1" o:title="sello fin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0350"/>
    <w:multiLevelType w:val="hybridMultilevel"/>
    <w:tmpl w:val="98184D3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  <o:shapelayout v:ext="edit">
      <o:idmap v:ext="edit" data="1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82A20"/>
    <w:rsid w:val="00263889"/>
    <w:rsid w:val="00282A20"/>
    <w:rsid w:val="00404A24"/>
    <w:rsid w:val="00B62B4F"/>
    <w:rsid w:val="00C86807"/>
    <w:rsid w:val="00E2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A20"/>
    <w:pPr>
      <w:spacing w:after="0"/>
    </w:pPr>
    <w:rPr>
      <w:rFonts w:ascii="Arial" w:eastAsia="MS Mincho" w:hAnsi="Arial" w:cs="Arial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82A20"/>
    <w:pPr>
      <w:spacing w:after="0" w:line="240" w:lineRule="auto"/>
    </w:pPr>
    <w:rPr>
      <w:rFonts w:ascii="Arial" w:eastAsia="MS Mincho" w:hAnsi="Arial" w:cs="Arial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A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A20"/>
    <w:rPr>
      <w:rFonts w:ascii="Tahoma" w:eastAsia="MS Mincho" w:hAnsi="Tahoma" w:cs="Tahoma"/>
      <w:sz w:val="16"/>
      <w:szCs w:val="16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282A2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82A20"/>
    <w:rPr>
      <w:rFonts w:ascii="Arial" w:eastAsia="MS Mincho" w:hAnsi="Arial" w:cs="Arial"/>
      <w:lang w:val="es-AR" w:eastAsia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282A2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82A20"/>
    <w:rPr>
      <w:rFonts w:ascii="Arial" w:eastAsia="MS Mincho" w:hAnsi="Arial" w:cs="Arial"/>
      <w:lang w:val="es-AR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2022-09-16T11:48:00Z</dcterms:created>
  <dcterms:modified xsi:type="dcterms:W3CDTF">2022-09-16T13:22:00Z</dcterms:modified>
</cp:coreProperties>
</file>