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2C29" w14:textId="56B9EE1B" w:rsidR="00DF0700" w:rsidRDefault="00B149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345" w:lineRule="auto"/>
        <w:ind w:left="580" w:right="1476" w:firstLine="28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hidden="0" allowOverlap="1" wp14:anchorId="22D62C97" wp14:editId="233CDF1D">
            <wp:simplePos x="0" y="0"/>
            <wp:positionH relativeFrom="margin">
              <wp:posOffset>549275</wp:posOffset>
            </wp:positionH>
            <wp:positionV relativeFrom="margin">
              <wp:posOffset>283845</wp:posOffset>
            </wp:positionV>
            <wp:extent cx="1841500" cy="1384935"/>
            <wp:effectExtent l="0" t="0" r="0" b="0"/>
            <wp:wrapSquare wrapText="bothSides" distT="0" distB="0" distL="114300" distR="114300"/>
            <wp:docPr id="25" name="image22.png" descr="C:\Users\ExoNB\Downloads\AI sociales neg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 descr="C:\Users\ExoNB\Downloads\AI sociales negro.png"/>
                    <pic:cNvPicPr preferRelativeResize="0"/>
                  </pic:nvPicPr>
                  <pic:blipFill>
                    <a:blip r:embed="rId7"/>
                    <a:srcRect l="5065" t="18265" r="6133" b="14931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84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D62C3C" w14:textId="2C085537" w:rsidR="00DF0700" w:rsidRDefault="00DF07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345" w:lineRule="auto"/>
        <w:ind w:left="580" w:right="1476"/>
        <w:jc w:val="both"/>
        <w:rPr>
          <w:sz w:val="24"/>
          <w:szCs w:val="24"/>
        </w:rPr>
        <w:sectPr w:rsidR="00DF0700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708" w:right="163" w:bottom="0" w:left="1135" w:header="0" w:footer="720" w:gutter="0"/>
          <w:cols w:space="720" w:equalWidth="0">
            <w:col w:w="10941" w:space="0"/>
          </w:cols>
        </w:sectPr>
      </w:pPr>
    </w:p>
    <w:p w14:paraId="22D62C3D" w14:textId="6FDA72EB" w:rsidR="00DF0700" w:rsidRDefault="00DF0700" w:rsidP="00B149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14:paraId="22D62C3E" w14:textId="750D712B" w:rsidR="00DF0700" w:rsidRDefault="00B149A6" w:rsidP="00B149A6">
      <w:pPr>
        <w:spacing w:line="360" w:lineRule="auto"/>
        <w:jc w:val="center"/>
        <w:rPr>
          <w:rFonts w:ascii="Amatic SC" w:eastAsia="Amatic SC" w:hAnsi="Amatic SC" w:cs="Amatic SC"/>
          <w:b/>
          <w:color w:val="0039EE"/>
          <w:sz w:val="40"/>
          <w:szCs w:val="40"/>
        </w:rPr>
      </w:pPr>
      <w:r>
        <w:rPr>
          <w:rFonts w:ascii="Amatic SC" w:eastAsia="Amatic SC" w:hAnsi="Amatic SC" w:cs="Amatic SC"/>
          <w:b/>
          <w:color w:val="0039EE"/>
          <w:sz w:val="40"/>
          <w:szCs w:val="40"/>
        </w:rPr>
        <w:t>ACTIVIDADES DE INTEGRACIÓN</w:t>
      </w:r>
    </w:p>
    <w:p w14:paraId="508D77E9" w14:textId="1AA99EAB" w:rsidR="007D1416" w:rsidRPr="00DA6E27" w:rsidRDefault="007D1416" w:rsidP="00B149A6">
      <w:pPr>
        <w:pBdr>
          <w:between w:val="nil"/>
        </w:pBdr>
        <w:spacing w:line="240" w:lineRule="auto"/>
        <w:ind w:left="302"/>
        <w:jc w:val="center"/>
        <w:rPr>
          <w:rFonts w:ascii="Amatic SC" w:eastAsia="Amatic SC" w:hAnsi="Amatic SC" w:cs="Amatic SC"/>
          <w:b/>
          <w:color w:val="808080" w:themeColor="background1" w:themeShade="80"/>
          <w:sz w:val="44"/>
          <w:szCs w:val="48"/>
        </w:rPr>
      </w:pPr>
      <w:r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  <w:t>CLASE 1 – MÓDULO V</w:t>
      </w:r>
    </w:p>
    <w:p w14:paraId="22D62C3F" w14:textId="5E3DFB70" w:rsidR="00DF0700" w:rsidRDefault="00DF0700">
      <w:pPr>
        <w:spacing w:line="360" w:lineRule="auto"/>
        <w:jc w:val="both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p w14:paraId="526B5141" w14:textId="77777777" w:rsidR="007D1416" w:rsidRDefault="007D1416" w:rsidP="007D14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left="720" w:right="1471"/>
        <w:jc w:val="both"/>
        <w:rPr>
          <w:color w:val="000000"/>
          <w:sz w:val="24"/>
          <w:szCs w:val="24"/>
        </w:rPr>
      </w:pPr>
    </w:p>
    <w:p w14:paraId="22D62C40" w14:textId="0D781286" w:rsidR="00DF0700" w:rsidRDefault="00B149A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44" w:lineRule="auto"/>
        <w:ind w:right="147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partir de lo desarrollado en la clase, escriban un texto titulado “las fuentes </w:t>
      </w:r>
      <w:proofErr w:type="gramStart"/>
      <w:r>
        <w:rPr>
          <w:color w:val="000000"/>
          <w:sz w:val="24"/>
          <w:szCs w:val="24"/>
        </w:rPr>
        <w:t>de  energía</w:t>
      </w:r>
      <w:proofErr w:type="gramEnd"/>
      <w:r>
        <w:rPr>
          <w:color w:val="000000"/>
          <w:sz w:val="24"/>
          <w:szCs w:val="24"/>
        </w:rPr>
        <w:t xml:space="preserve"> en la actualidad”. Dicho texto debe incluir y relacionar los </w:t>
      </w:r>
      <w:proofErr w:type="gramStart"/>
      <w:r>
        <w:rPr>
          <w:color w:val="000000"/>
          <w:sz w:val="24"/>
          <w:szCs w:val="24"/>
        </w:rPr>
        <w:t>siguientes  conceptos</w:t>
      </w:r>
      <w:proofErr w:type="gramEnd"/>
      <w:r>
        <w:rPr>
          <w:color w:val="000000"/>
          <w:sz w:val="24"/>
          <w:szCs w:val="24"/>
        </w:rPr>
        <w:t xml:space="preserve">: </w:t>
      </w:r>
    </w:p>
    <w:p w14:paraId="22D62C41" w14:textId="77777777" w:rsidR="00DF0700" w:rsidRDefault="00B149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40" w:lineRule="auto"/>
        <w:ind w:left="939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Fuentes de energía alternativas  </w:t>
      </w:r>
    </w:p>
    <w:p w14:paraId="22D62C42" w14:textId="77777777" w:rsidR="00DF0700" w:rsidRDefault="00B149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939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Fuentes no r</w:t>
      </w:r>
      <w:r>
        <w:rPr>
          <w:color w:val="000000"/>
          <w:sz w:val="24"/>
          <w:szCs w:val="24"/>
        </w:rPr>
        <w:t xml:space="preserve">enovables  </w:t>
      </w:r>
    </w:p>
    <w:p w14:paraId="22D62C43" w14:textId="77777777" w:rsidR="00DF0700" w:rsidRDefault="00B149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939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Hidrocarburos  </w:t>
      </w:r>
    </w:p>
    <w:p w14:paraId="22D62C44" w14:textId="77777777" w:rsidR="00DF0700" w:rsidRDefault="00B149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939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Energías sustentables </w:t>
      </w:r>
    </w:p>
    <w:p w14:paraId="22D62C45" w14:textId="77777777" w:rsidR="00DF0700" w:rsidRDefault="00B149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347" w:lineRule="auto"/>
        <w:ind w:left="575" w:right="1469" w:firstLine="2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Recuerden que no solo pueden obtener información de los textos, sino </w:t>
      </w:r>
      <w:proofErr w:type="gramStart"/>
      <w:r>
        <w:rPr>
          <w:color w:val="000000"/>
          <w:sz w:val="24"/>
          <w:szCs w:val="24"/>
        </w:rPr>
        <w:t>también  de</w:t>
      </w:r>
      <w:proofErr w:type="gramEnd"/>
      <w:r>
        <w:rPr>
          <w:color w:val="000000"/>
          <w:sz w:val="24"/>
          <w:szCs w:val="24"/>
        </w:rPr>
        <w:t xml:space="preserve"> los gráficos e imágenes. </w:t>
      </w:r>
    </w:p>
    <w:p w14:paraId="22D62C46" w14:textId="77777777" w:rsidR="00DF0700" w:rsidRDefault="00B149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8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Observación</w:t>
      </w:r>
    </w:p>
    <w:p w14:paraId="22D62C47" w14:textId="77777777" w:rsidR="00DF0700" w:rsidRDefault="00B149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8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texto debe contener entre 200 y 250 palabras.</w:t>
      </w:r>
    </w:p>
    <w:p w14:paraId="22D62C48" w14:textId="77777777" w:rsidR="00DF0700" w:rsidRDefault="00DF07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870"/>
        <w:rPr>
          <w:sz w:val="24"/>
          <w:szCs w:val="24"/>
        </w:rPr>
      </w:pPr>
    </w:p>
    <w:p w14:paraId="22D62C49" w14:textId="77777777" w:rsidR="00DF0700" w:rsidRDefault="00B149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870"/>
        <w:rPr>
          <w:sz w:val="24"/>
          <w:szCs w:val="24"/>
        </w:rPr>
      </w:pPr>
      <w:r>
        <w:rPr>
          <w:sz w:val="24"/>
          <w:szCs w:val="24"/>
        </w:rPr>
        <w:t>2. Describir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z w:val="24"/>
          <w:szCs w:val="24"/>
        </w:rPr>
        <w:t>í</w:t>
      </w:r>
      <w:r>
        <w:rPr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sectPr w:rsidR="00DF0700">
      <w:type w:val="continuous"/>
      <w:pgSz w:w="12240" w:h="15840"/>
      <w:pgMar w:top="708" w:right="163" w:bottom="0" w:left="1135" w:header="0" w:footer="720" w:gutter="0"/>
      <w:cols w:space="720" w:equalWidth="0">
        <w:col w:w="1094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2CA3" w14:textId="77777777" w:rsidR="00B149A6" w:rsidRDefault="00B149A6">
      <w:pPr>
        <w:spacing w:line="240" w:lineRule="auto"/>
      </w:pPr>
      <w:r>
        <w:separator/>
      </w:r>
    </w:p>
  </w:endnote>
  <w:endnote w:type="continuationSeparator" w:id="0">
    <w:p w14:paraId="22D62CA5" w14:textId="77777777" w:rsidR="00B149A6" w:rsidRDefault="00B14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EB55" w14:textId="77777777" w:rsidR="00D65D0D" w:rsidRDefault="00D65D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2C9F" w14:textId="77777777" w:rsidR="00B149A6" w:rsidRDefault="00B149A6">
      <w:pPr>
        <w:spacing w:line="240" w:lineRule="auto"/>
      </w:pPr>
      <w:r>
        <w:separator/>
      </w:r>
    </w:p>
  </w:footnote>
  <w:footnote w:type="continuationSeparator" w:id="0">
    <w:p w14:paraId="22D62CA1" w14:textId="77777777" w:rsidR="00B149A6" w:rsidRDefault="00B149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2C99" w14:textId="77777777" w:rsidR="00DF0700" w:rsidRDefault="00DF0700">
    <w:pPr>
      <w:tabs>
        <w:tab w:val="center" w:pos="4252"/>
        <w:tab w:val="right" w:pos="8504"/>
      </w:tabs>
      <w:spacing w:line="240" w:lineRule="auto"/>
      <w:jc w:val="center"/>
      <w:rPr>
        <w:rFonts w:ascii="Amatic SC" w:eastAsia="Amatic SC" w:hAnsi="Amatic SC" w:cs="Amatic SC"/>
        <w:b/>
        <w:color w:val="3B6AFF"/>
        <w:sz w:val="32"/>
        <w:szCs w:val="32"/>
      </w:rPr>
    </w:pPr>
  </w:p>
  <w:p w14:paraId="22D62C9A" w14:textId="77777777" w:rsidR="00DF0700" w:rsidRDefault="00B149A6">
    <w:pPr>
      <w:tabs>
        <w:tab w:val="center" w:pos="4252"/>
        <w:tab w:val="right" w:pos="8504"/>
      </w:tabs>
      <w:spacing w:line="240" w:lineRule="auto"/>
      <w:jc w:val="center"/>
      <w:rPr>
        <w:rFonts w:ascii="Amatic SC" w:eastAsia="Amatic SC" w:hAnsi="Amatic SC" w:cs="Amatic SC"/>
        <w:b/>
        <w:color w:val="3B6AFF"/>
        <w:sz w:val="32"/>
        <w:szCs w:val="32"/>
      </w:rPr>
    </w:pPr>
    <w:r>
      <w:rPr>
        <w:rFonts w:ascii="Amatic SC" w:eastAsia="Amatic SC" w:hAnsi="Amatic SC" w:cs="Amatic SC"/>
        <w:b/>
        <w:color w:val="3B6AFF"/>
        <w:sz w:val="32"/>
        <w:szCs w:val="32"/>
      </w:rPr>
      <w:t>Ciencias sociales</w:t>
    </w:r>
  </w:p>
  <w:p w14:paraId="22D62C9B" w14:textId="77777777" w:rsidR="00DF0700" w:rsidRDefault="00DF07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2C9C" w14:textId="77777777" w:rsidR="00DF0700" w:rsidRDefault="00DF0700"/>
  <w:p w14:paraId="22D62C9D" w14:textId="77777777" w:rsidR="00DF0700" w:rsidRDefault="00B149A6">
    <w:pPr>
      <w:tabs>
        <w:tab w:val="center" w:pos="4252"/>
        <w:tab w:val="right" w:pos="8504"/>
      </w:tabs>
      <w:spacing w:line="240" w:lineRule="auto"/>
      <w:jc w:val="center"/>
    </w:pPr>
    <w:r>
      <w:rPr>
        <w:rFonts w:ascii="Amatic SC" w:eastAsia="Amatic SC" w:hAnsi="Amatic SC" w:cs="Amatic SC"/>
        <w:b/>
        <w:color w:val="3B6AFF"/>
        <w:sz w:val="32"/>
        <w:szCs w:val="32"/>
      </w:rPr>
      <w:t>Ciencias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3B4"/>
    <w:multiLevelType w:val="multilevel"/>
    <w:tmpl w:val="F51E3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6106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00"/>
    <w:rsid w:val="001D4151"/>
    <w:rsid w:val="007D1416"/>
    <w:rsid w:val="00884D01"/>
    <w:rsid w:val="00B149A6"/>
    <w:rsid w:val="00D65D0D"/>
    <w:rsid w:val="00D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D62B65"/>
  <w15:docId w15:val="{2A4272B3-EA15-4E11-81D4-B14CFD93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884D0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D01"/>
  </w:style>
  <w:style w:type="paragraph" w:styleId="Piedepgina">
    <w:name w:val="footer"/>
    <w:basedOn w:val="Normal"/>
    <w:link w:val="PiedepginaCar"/>
    <w:uiPriority w:val="99"/>
    <w:unhideWhenUsed/>
    <w:rsid w:val="00884D0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</dc:creator>
  <cp:lastModifiedBy>Melina Flesler</cp:lastModifiedBy>
  <cp:revision>3</cp:revision>
  <dcterms:created xsi:type="dcterms:W3CDTF">2023-08-06T22:44:00Z</dcterms:created>
  <dcterms:modified xsi:type="dcterms:W3CDTF">2023-08-06T22:45:00Z</dcterms:modified>
</cp:coreProperties>
</file>