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08078" w14:textId="77777777" w:rsidR="00032DD8" w:rsidRPr="00032DD8" w:rsidRDefault="00032DD8" w:rsidP="00032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3" w:lineRule="auto"/>
        <w:rPr>
          <w:rFonts w:ascii="Amatic SC" w:eastAsia="Amatic SC" w:hAnsi="Amatic SC" w:cs="Amatic SC"/>
          <w:b/>
          <w:color w:val="0039EE"/>
          <w:sz w:val="40"/>
          <w:szCs w:val="40"/>
        </w:rPr>
      </w:pPr>
    </w:p>
    <w:p w14:paraId="6DDB39C3" w14:textId="5C5655C3" w:rsidR="00C17CDB" w:rsidRPr="00C17CDB" w:rsidRDefault="00032DD8" w:rsidP="00032D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343" w:lineRule="auto"/>
        <w:ind w:left="141"/>
        <w:jc w:val="center"/>
        <w:rPr>
          <w:color w:val="000000"/>
          <w:sz w:val="12"/>
          <w:szCs w:val="12"/>
        </w:rPr>
      </w:pPr>
      <w:r>
        <w:rPr>
          <w:noProof/>
        </w:rPr>
        <w:drawing>
          <wp:inline distT="0" distB="0" distL="0" distR="0" wp14:anchorId="7724F9E5" wp14:editId="29A87C74">
            <wp:extent cx="4967577" cy="1331366"/>
            <wp:effectExtent l="0" t="0" r="508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855" t="23825" r="20052" b="57072"/>
                    <a:stretch/>
                  </pic:blipFill>
                  <pic:spPr bwMode="auto">
                    <a:xfrm>
                      <a:off x="0" y="0"/>
                      <a:ext cx="4985126" cy="1336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D5497" w14:textId="42F5E190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1- </w:t>
      </w:r>
      <w:r w:rsidRPr="00C17CDB">
        <w:rPr>
          <w:color w:val="000000"/>
          <w:sz w:val="24"/>
          <w:szCs w:val="24"/>
        </w:rPr>
        <w:t xml:space="preserve">Teniendo en cuenta lo trabajado sobre “manejo de los recursos naturales”  analicen la siguiente expresión: </w:t>
      </w:r>
    </w:p>
    <w:p w14:paraId="0AED5498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41"/>
        <w:jc w:val="both"/>
        <w:rPr>
          <w:i/>
          <w:color w:val="000000"/>
          <w:sz w:val="24"/>
          <w:szCs w:val="24"/>
        </w:rPr>
      </w:pPr>
      <w:r w:rsidRPr="00C17CDB">
        <w:rPr>
          <w:i/>
          <w:color w:val="000000"/>
          <w:sz w:val="24"/>
          <w:szCs w:val="24"/>
        </w:rPr>
        <w:t xml:space="preserve">“hay que explotar los recursos naturales hasta su agotamiento y luego  buscar más recursos en otro punto geográfico” </w:t>
      </w:r>
      <w:bookmarkStart w:id="0" w:name="_GoBack"/>
      <w:bookmarkEnd w:id="0"/>
    </w:p>
    <w:p w14:paraId="0AED5499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41"/>
        <w:jc w:val="both"/>
        <w:rPr>
          <w:color w:val="000000"/>
          <w:sz w:val="24"/>
          <w:szCs w:val="24"/>
        </w:rPr>
      </w:pPr>
      <w:r w:rsidRPr="00C17CDB">
        <w:rPr>
          <w:color w:val="000000"/>
          <w:sz w:val="24"/>
          <w:szCs w:val="24"/>
        </w:rPr>
        <w:t xml:space="preserve">¿Qué mensaje pretende dejar esta frase? ¿Qué tipo de acciones fomenta? </w:t>
      </w:r>
    </w:p>
    <w:p w14:paraId="0AED549A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41"/>
        <w:jc w:val="both"/>
        <w:rPr>
          <w:color w:val="000000"/>
          <w:sz w:val="24"/>
          <w:szCs w:val="24"/>
        </w:rPr>
      </w:pPr>
      <w:r w:rsidRPr="00C17CDB">
        <w:rPr>
          <w:i/>
          <w:color w:val="000000"/>
          <w:sz w:val="24"/>
          <w:szCs w:val="24"/>
        </w:rPr>
        <w:t xml:space="preserve">2- </w:t>
      </w:r>
      <w:r w:rsidRPr="00C17CDB">
        <w:rPr>
          <w:color w:val="000000"/>
          <w:sz w:val="24"/>
          <w:szCs w:val="24"/>
        </w:rPr>
        <w:t>Elaboren una frase como la anterior, pero dentro de las posturas de  manejo sostenible y</w:t>
      </w:r>
      <w:r w:rsidRPr="00C17CDB">
        <w:rPr>
          <w:sz w:val="24"/>
          <w:szCs w:val="24"/>
        </w:rPr>
        <w:t xml:space="preserve"> </w:t>
      </w:r>
      <w:r w:rsidRPr="00C17CDB">
        <w:rPr>
          <w:color w:val="000000"/>
          <w:sz w:val="24"/>
          <w:szCs w:val="24"/>
        </w:rPr>
        <w:t xml:space="preserve">conservacionista. Acompañen dicha frase con una  imagen (puede ser un dibujo creado por ustedes o una fotografía) </w:t>
      </w:r>
    </w:p>
    <w:p w14:paraId="0AED549B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41"/>
        <w:jc w:val="both"/>
        <w:rPr>
          <w:color w:val="000000"/>
          <w:sz w:val="24"/>
          <w:szCs w:val="24"/>
        </w:rPr>
      </w:pPr>
      <w:r w:rsidRPr="00C17CDB">
        <w:rPr>
          <w:color w:val="000000"/>
          <w:sz w:val="24"/>
          <w:szCs w:val="24"/>
        </w:rPr>
        <w:t xml:space="preserve">3- Observen y analicen el siguiente video sobre la explotación minera. Pueden  acceder haciendo clic en la imagen que aparece a continuación:  </w:t>
      </w:r>
    </w:p>
    <w:p w14:paraId="0AED549C" w14:textId="1983FA1E" w:rsidR="00AA4B1D" w:rsidRPr="00C17CDB" w:rsidRDefault="00C17CDB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sz w:val="24"/>
          <w:szCs w:val="24"/>
        </w:rPr>
      </w:pPr>
      <w:r w:rsidRPr="00C17CDB">
        <w:rPr>
          <w:noProof/>
          <w:sz w:val="24"/>
          <w:szCs w:val="24"/>
        </w:rPr>
        <w:drawing>
          <wp:inline distT="0" distB="0" distL="0" distR="0" wp14:anchorId="771F0E90" wp14:editId="46768502">
            <wp:extent cx="4597400" cy="2462205"/>
            <wp:effectExtent l="0" t="0" r="0" b="0"/>
            <wp:docPr id="1438495825" name="Imagen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95825" name="Imagen 1">
                      <a:hlinkClick r:id="rId8"/>
                    </pic:cNvPr>
                    <pic:cNvPicPr/>
                  </pic:nvPicPr>
                  <pic:blipFill rotWithShape="1">
                    <a:blip r:embed="rId9"/>
                    <a:srcRect l="2674" t="9096" r="1455" b="1344"/>
                    <a:stretch/>
                  </pic:blipFill>
                  <pic:spPr bwMode="auto">
                    <a:xfrm>
                      <a:off x="0" y="0"/>
                      <a:ext cx="4612199" cy="2470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10"/>
    </w:p>
    <w:p w14:paraId="0AED54A7" w14:textId="583B1E2B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418"/>
        <w:jc w:val="both"/>
        <w:rPr>
          <w:color w:val="000000"/>
          <w:sz w:val="24"/>
          <w:szCs w:val="24"/>
        </w:rPr>
      </w:pPr>
      <w:r w:rsidRPr="00C17CDB">
        <w:rPr>
          <w:color w:val="000000"/>
          <w:sz w:val="24"/>
          <w:szCs w:val="24"/>
        </w:rPr>
        <w:t xml:space="preserve">Deberán tener en cuenta los siguientes interrogantes para organizar su análisis: </w:t>
      </w:r>
    </w:p>
    <w:p w14:paraId="0AED54A8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sz w:val="24"/>
          <w:szCs w:val="24"/>
        </w:rPr>
        <w:sectPr w:rsidR="00AA4B1D" w:rsidRPr="00C17CDB" w:rsidSect="00361B82">
          <w:headerReference w:type="default" r:id="rId11"/>
          <w:headerReference w:type="first" r:id="rId12"/>
          <w:footerReference w:type="first" r:id="rId13"/>
          <w:type w:val="continuous"/>
          <w:pgSz w:w="12240" w:h="15840"/>
          <w:pgMar w:top="851" w:right="1134" w:bottom="851" w:left="1134" w:header="0" w:footer="720" w:gutter="0"/>
          <w:cols w:space="720" w:equalWidth="0">
            <w:col w:w="9972" w:space="0"/>
          </w:cols>
        </w:sectPr>
      </w:pPr>
      <w:r w:rsidRPr="00C17CDB">
        <w:rPr>
          <w:color w:val="000000"/>
          <w:sz w:val="24"/>
          <w:szCs w:val="24"/>
        </w:rPr>
        <w:t xml:space="preserve">¿Quiénes son los personajes? </w:t>
      </w:r>
    </w:p>
    <w:p w14:paraId="0AED54A9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sz w:val="24"/>
          <w:szCs w:val="24"/>
        </w:rPr>
      </w:pPr>
      <w:r w:rsidRPr="00C17CDB">
        <w:rPr>
          <w:color w:val="000000"/>
          <w:sz w:val="24"/>
          <w:szCs w:val="24"/>
        </w:rPr>
        <w:lastRenderedPageBreak/>
        <w:t xml:space="preserve">¿Qué lugar ocupa cada uno en la historia relatada?  </w:t>
      </w:r>
    </w:p>
    <w:p w14:paraId="0AED54AA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sz w:val="24"/>
          <w:szCs w:val="24"/>
        </w:rPr>
      </w:pPr>
      <w:r w:rsidRPr="00C17CDB">
        <w:rPr>
          <w:color w:val="000000"/>
          <w:sz w:val="24"/>
          <w:szCs w:val="24"/>
        </w:rPr>
        <w:t xml:space="preserve">¿Cuál es el conflicto que relata la historia? ¿Se resuelve? </w:t>
      </w:r>
    </w:p>
    <w:p w14:paraId="0AED54AB" w14:textId="77777777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color w:val="000000"/>
          <w:sz w:val="24"/>
          <w:szCs w:val="24"/>
        </w:rPr>
      </w:pPr>
      <w:r w:rsidRPr="00C17CDB">
        <w:rPr>
          <w:color w:val="000000"/>
          <w:sz w:val="24"/>
          <w:szCs w:val="24"/>
        </w:rPr>
        <w:lastRenderedPageBreak/>
        <w:t xml:space="preserve">¿Qué mensaje deja en relación a la explotación minera? </w:t>
      </w:r>
    </w:p>
    <w:p w14:paraId="0AED54AF" w14:textId="3BB35C54" w:rsidR="00AA4B1D" w:rsidRPr="00C17CDB" w:rsidRDefault="00141BD2" w:rsidP="00C1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b/>
          <w:color w:val="000000"/>
          <w:sz w:val="24"/>
          <w:szCs w:val="24"/>
        </w:rPr>
        <w:sectPr w:rsidR="00AA4B1D" w:rsidRPr="00C17CDB" w:rsidSect="00361B82">
          <w:type w:val="continuous"/>
          <w:pgSz w:w="12240" w:h="15840"/>
          <w:pgMar w:top="851" w:right="1134" w:bottom="851" w:left="1134" w:header="0" w:footer="720" w:gutter="0"/>
          <w:cols w:space="720" w:equalWidth="0">
            <w:col w:w="9972" w:space="0"/>
          </w:cols>
        </w:sectPr>
      </w:pPr>
      <w:r w:rsidRPr="00C17CDB">
        <w:rPr>
          <w:color w:val="000000"/>
          <w:sz w:val="24"/>
          <w:szCs w:val="24"/>
          <w:u w:val="single"/>
        </w:rPr>
        <w:t>Aspectos formales</w:t>
      </w:r>
      <w:r w:rsidR="00C17CDB">
        <w:rPr>
          <w:color w:val="000000"/>
          <w:sz w:val="24"/>
          <w:szCs w:val="24"/>
        </w:rPr>
        <w:t xml:space="preserve">: </w:t>
      </w:r>
      <w:r w:rsidRPr="00C17CDB">
        <w:rPr>
          <w:color w:val="000000"/>
          <w:sz w:val="24"/>
          <w:szCs w:val="24"/>
        </w:rPr>
        <w:t>Fuente. Arial</w:t>
      </w:r>
      <w:r w:rsidR="00C17CDB">
        <w:rPr>
          <w:color w:val="000000"/>
          <w:sz w:val="24"/>
          <w:szCs w:val="24"/>
        </w:rPr>
        <w:t xml:space="preserve">; </w:t>
      </w:r>
      <w:r w:rsidRPr="00C17CDB">
        <w:rPr>
          <w:color w:val="000000"/>
          <w:sz w:val="24"/>
          <w:szCs w:val="24"/>
        </w:rPr>
        <w:t>Tamaño. 12</w:t>
      </w:r>
      <w:r w:rsidR="00C17CDB">
        <w:rPr>
          <w:color w:val="000000"/>
          <w:sz w:val="24"/>
          <w:szCs w:val="24"/>
        </w:rPr>
        <w:t xml:space="preserve">; </w:t>
      </w:r>
      <w:r w:rsidRPr="00C17CDB">
        <w:rPr>
          <w:color w:val="000000"/>
          <w:sz w:val="24"/>
          <w:szCs w:val="24"/>
        </w:rPr>
        <w:t>Interlineado 1,5</w:t>
      </w:r>
    </w:p>
    <w:p w14:paraId="0AED54CB" w14:textId="090EB84B" w:rsidR="00AA4B1D" w:rsidRDefault="00AA4B1D" w:rsidP="00141B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866" w:hanging="866"/>
        <w:contextualSpacing/>
        <w:rPr>
          <w:b/>
          <w:color w:val="000000"/>
        </w:rPr>
      </w:pPr>
    </w:p>
    <w:sectPr w:rsidR="00AA4B1D" w:rsidSect="00361B82">
      <w:type w:val="continuous"/>
      <w:pgSz w:w="12240" w:h="15840"/>
      <w:pgMar w:top="851" w:right="1134" w:bottom="851" w:left="1134" w:header="0" w:footer="720" w:gutter="0"/>
      <w:cols w:space="720" w:equalWidth="0">
        <w:col w:w="9972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DD8C2" w14:textId="77777777" w:rsidR="00677E4E" w:rsidRDefault="00677E4E">
      <w:pPr>
        <w:spacing w:line="240" w:lineRule="auto"/>
      </w:pPr>
      <w:r>
        <w:separator/>
      </w:r>
    </w:p>
  </w:endnote>
  <w:endnote w:type="continuationSeparator" w:id="0">
    <w:p w14:paraId="6F9D6101" w14:textId="77777777" w:rsidR="00677E4E" w:rsidRDefault="00677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D5502" w14:textId="77777777" w:rsidR="00AA4B1D" w:rsidRDefault="00AA4B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9E0DD" w14:textId="77777777" w:rsidR="00677E4E" w:rsidRDefault="00677E4E">
      <w:pPr>
        <w:spacing w:line="240" w:lineRule="auto"/>
      </w:pPr>
      <w:r>
        <w:separator/>
      </w:r>
    </w:p>
  </w:footnote>
  <w:footnote w:type="continuationSeparator" w:id="0">
    <w:p w14:paraId="6A412995" w14:textId="77777777" w:rsidR="00677E4E" w:rsidRDefault="00677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D54FE" w14:textId="77777777" w:rsidR="00AA4B1D" w:rsidRDefault="00AA4B1D">
    <w:pPr>
      <w:rPr>
        <w:b/>
      </w:rPr>
    </w:pPr>
  </w:p>
  <w:p w14:paraId="0AED54FF" w14:textId="77777777" w:rsidR="00AA4B1D" w:rsidRDefault="00677E4E">
    <w:pPr>
      <w:jc w:val="center"/>
      <w:rPr>
        <w:b/>
      </w:rPr>
    </w:pPr>
    <w:r>
      <w:rPr>
        <w:b/>
      </w:rPr>
      <w:pict w14:anchorId="0AED55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left:0;text-align:left;margin-left:-80.2pt;margin-top:212.7pt;width:546.85pt;height:220.6pt;z-index:-251659264;mso-position-horizontal:absolute;mso-position-horizontal-relative:margin;mso-position-vertical:absolute;mso-position-vertical-relative:margin">
          <v:imagedata r:id="rId1" o:title="image27" gain="19661f" blacklevel="22938f"/>
          <w10:wrap anchorx="margin" anchory="margin"/>
        </v:shape>
      </w:pict>
    </w:r>
    <w:r w:rsidR="00141BD2"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D5500" w14:textId="77777777" w:rsidR="00AA4B1D" w:rsidRDefault="00677E4E">
    <w:r>
      <w:pict w14:anchorId="0AED55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46.85pt;height:220.6pt;z-index:-251658240;mso-position-horizontal:center;mso-position-horizontal-relative:margin;mso-position-vertical:center;mso-position-vertical-relative:margin">
          <v:imagedata r:id="rId1" o:title="image8" gain="19661f" blacklevel="22938f"/>
          <w10:wrap anchorx="margin" anchory="margin"/>
        </v:shape>
      </w:pict>
    </w:r>
    <w:r w:rsidR="00141BD2">
      <w:rPr>
        <w:noProof/>
      </w:rPr>
      <w:drawing>
        <wp:anchor distT="0" distB="0" distL="114300" distR="114300" simplePos="0" relativeHeight="251656704" behindDoc="0" locked="0" layoutInCell="1" hidden="0" allowOverlap="1" wp14:anchorId="0AED5505" wp14:editId="2B342077">
          <wp:simplePos x="0" y="0"/>
          <wp:positionH relativeFrom="margin">
            <wp:posOffset>0</wp:posOffset>
          </wp:positionH>
          <wp:positionV relativeFrom="margin">
            <wp:posOffset>-306323</wp:posOffset>
          </wp:positionV>
          <wp:extent cx="1990090" cy="807720"/>
          <wp:effectExtent l="0" t="0" r="0" b="0"/>
          <wp:wrapSquare wrapText="bothSides" distT="0" distB="0" distL="114300" distR="114300"/>
          <wp:docPr id="991804176" name="Imagen 991804176" descr="Sin títul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Sin título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009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41BD2">
      <w:rPr>
        <w:noProof/>
      </w:rPr>
      <w:drawing>
        <wp:anchor distT="0" distB="0" distL="114300" distR="114300" simplePos="0" relativeHeight="251667968" behindDoc="0" locked="0" layoutInCell="1" hidden="0" allowOverlap="1" wp14:anchorId="0AED5507" wp14:editId="09CE422F">
          <wp:simplePos x="0" y="0"/>
          <wp:positionH relativeFrom="margin">
            <wp:posOffset>4373880</wp:posOffset>
          </wp:positionH>
          <wp:positionV relativeFrom="margin">
            <wp:posOffset>-344423</wp:posOffset>
          </wp:positionV>
          <wp:extent cx="2428240" cy="616585"/>
          <wp:effectExtent l="0" t="0" r="0" b="0"/>
          <wp:wrapSquare wrapText="bothSides" distT="0" distB="0" distL="114300" distR="114300"/>
          <wp:docPr id="1454520388" name="Imagen 1454520388" descr="https://lh3.googleusercontent.com/QVlNTQYD__31tbyIXFGL763wvrpViuCt1kHoVzFpypZ0VL_pjMaY24Z0pEB-gh0Q81NsShW6rkV4g6Qr4aonV7hUAEN7I-y5y38cKXHbhyVZ6SPz-YBdt4hbMRGyFilnZTFbRXUSAoR9gyBJ_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s://lh3.googleusercontent.com/QVlNTQYD__31tbyIXFGL763wvrpViuCt1kHoVzFpypZ0VL_pjMaY24Z0pEB-gh0Q81NsShW6rkV4g6Qr4aonV7hUAEN7I-y5y38cKXHbhyVZ6SPz-YBdt4hbMRGyFilnZTFbRXUSAoR9gyBJ_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24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ED5501" w14:textId="43521977" w:rsidR="00AA4B1D" w:rsidRDefault="00141BD2">
    <w:pPr>
      <w:jc w:val="right"/>
    </w:pPr>
    <w:r>
      <w:fldChar w:fldCharType="begin"/>
    </w:r>
    <w:r>
      <w:instrText>PAGE</w:instrText>
    </w:r>
    <w:r>
      <w:fldChar w:fldCharType="separate"/>
    </w:r>
    <w:r w:rsidR="003A2669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1D"/>
    <w:rsid w:val="00032DD8"/>
    <w:rsid w:val="00141BD2"/>
    <w:rsid w:val="0016586D"/>
    <w:rsid w:val="00361B82"/>
    <w:rsid w:val="003A2669"/>
    <w:rsid w:val="005913CA"/>
    <w:rsid w:val="00677E4E"/>
    <w:rsid w:val="007A60C1"/>
    <w:rsid w:val="007F0635"/>
    <w:rsid w:val="00954FC7"/>
    <w:rsid w:val="00AA4B1D"/>
    <w:rsid w:val="00B259C9"/>
    <w:rsid w:val="00C17CDB"/>
    <w:rsid w:val="00D34692"/>
    <w:rsid w:val="00FC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ED5391"/>
  <w15:docId w15:val="{2A4272B3-EA15-4E11-81D4-B14CFD93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3A266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2669"/>
  </w:style>
  <w:style w:type="paragraph" w:styleId="Piedepgina">
    <w:name w:val="footer"/>
    <w:basedOn w:val="Normal"/>
    <w:link w:val="PiedepginaCar"/>
    <w:uiPriority w:val="99"/>
    <w:unhideWhenUsed/>
    <w:rsid w:val="003A266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669"/>
  </w:style>
  <w:style w:type="character" w:styleId="Hipervnculo">
    <w:name w:val="Hyperlink"/>
    <w:basedOn w:val="Fuentedeprrafopredeter"/>
    <w:uiPriority w:val="99"/>
    <w:unhideWhenUsed/>
    <w:rsid w:val="00B259C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25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4s1CKKUMylRCi-1TI4Vy6ZiC7Rr_PtKB/view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2SX2Kl77M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5D3B-0738-4BCF-84B9-3D195AC9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</dc:creator>
  <cp:lastModifiedBy>ExoNB</cp:lastModifiedBy>
  <cp:revision>2</cp:revision>
  <cp:lastPrinted>2023-08-06T22:09:00Z</cp:lastPrinted>
  <dcterms:created xsi:type="dcterms:W3CDTF">2023-08-08T22:01:00Z</dcterms:created>
  <dcterms:modified xsi:type="dcterms:W3CDTF">2023-08-08T22:01:00Z</dcterms:modified>
</cp:coreProperties>
</file>