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C49" w:rsidRDefault="00480C49" w:rsidP="00480C49">
      <w:pPr>
        <w:spacing w:after="0" w:line="360" w:lineRule="auto"/>
        <w:jc w:val="both"/>
        <w:rPr>
          <w:rFonts w:ascii="Arial Narrow" w:eastAsia="Arial Narrow" w:hAnsi="Arial Narrow" w:cs="Arial Narrow"/>
        </w:rPr>
      </w:pPr>
    </w:p>
    <w:p w:rsidR="00480C49" w:rsidRPr="00200920" w:rsidRDefault="00480C49" w:rsidP="00480C49">
      <w:pPr>
        <w:pStyle w:val="normal0"/>
        <w:spacing w:line="240" w:lineRule="auto"/>
        <w:jc w:val="both"/>
        <w:rPr>
          <w:rFonts w:ascii="Amatic SC" w:eastAsia="Calibri" w:hAnsi="Amatic SC" w:cs="Amatic SC"/>
          <w:b/>
          <w:color w:val="92D050"/>
          <w:sz w:val="72"/>
          <w:szCs w:val="24"/>
        </w:rPr>
      </w:pPr>
      <w:r w:rsidRPr="00480C49">
        <w:rPr>
          <w:rFonts w:ascii="Amatic SC" w:eastAsia="Calibri" w:hAnsi="Amatic SC" w:cs="Amatic SC"/>
          <w:b/>
          <w:color w:val="92D050"/>
          <w:sz w:val="72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167005</wp:posOffset>
            </wp:positionV>
            <wp:extent cx="1647825" cy="1238250"/>
            <wp:effectExtent l="19050" t="0" r="9525" b="0"/>
            <wp:wrapSquare wrapText="bothSides"/>
            <wp:docPr id="5" name="Imagen 1" descr="D:\usuario\Downloads\AI cs naturales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\Downloads\AI cs naturales 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000"/>
                    </a:blip>
                    <a:srcRect t="15789" b="8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00920">
        <w:rPr>
          <w:rFonts w:ascii="Amatic SC" w:eastAsia="Calibri" w:hAnsi="Amatic SC" w:cs="Amatic SC"/>
          <w:b/>
          <w:color w:val="92D050"/>
          <w:sz w:val="72"/>
          <w:szCs w:val="24"/>
        </w:rPr>
        <w:t>Actividades de integración</w:t>
      </w:r>
    </w:p>
    <w:p w:rsidR="00480C49" w:rsidRDefault="00480C49" w:rsidP="00480C49">
      <w:pPr>
        <w:pStyle w:val="normal0"/>
        <w:spacing w:line="240" w:lineRule="auto"/>
        <w:jc w:val="both"/>
        <w:rPr>
          <w:b/>
          <w:sz w:val="24"/>
          <w:szCs w:val="24"/>
        </w:rPr>
      </w:pPr>
      <w:r w:rsidRPr="00B608DF">
        <w:rPr>
          <w:rFonts w:ascii="Amatic SC" w:eastAsia="Calibri" w:hAnsi="Amatic SC" w:cs="Amatic SC"/>
          <w:b/>
          <w:color w:val="808080" w:themeColor="background1" w:themeShade="80"/>
          <w:sz w:val="56"/>
          <w:szCs w:val="24"/>
        </w:rPr>
        <w:t>Módulo I – Clase 1</w:t>
      </w:r>
    </w:p>
    <w:p w:rsidR="00480C49" w:rsidRDefault="00480C49" w:rsidP="00480C49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480C49" w:rsidRDefault="00480C49" w:rsidP="00480C49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480C49" w:rsidRDefault="00480C49" w:rsidP="00480C49">
      <w:pPr>
        <w:spacing w:after="0" w:line="360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1- Lee el texto que aparece debajo e identifica las distintas etapas del método científico, marcándolas a cada una de ellas con un color diferente. Luego de la lectura elabora un texto en el cual sintetices lo leído sobre el método científico. </w:t>
      </w:r>
    </w:p>
    <w:p w:rsidR="00480C49" w:rsidRDefault="00480C49" w:rsidP="00480C49">
      <w:pPr>
        <w:rPr>
          <w:rFonts w:ascii="Arial" w:eastAsia="Arial" w:hAnsi="Arial" w:cs="Arial"/>
          <w:i/>
        </w:rPr>
      </w:pPr>
    </w:p>
    <w:p w:rsidR="00480C49" w:rsidRDefault="00480C49" w:rsidP="00480C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255" w:line="240" w:lineRule="auto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Quizás alguna vez te ha sucedido que, al observar tus plantitas del patio, del balcón o del rincón de tu casa, notaste que una de ellas no lucía bien</w:t>
      </w:r>
      <w:r>
        <w:rPr>
          <w:rFonts w:ascii="Arial" w:eastAsia="Arial" w:hAnsi="Arial" w:cs="Arial"/>
          <w:b/>
          <w:i/>
        </w:rPr>
        <w:t>.</w:t>
      </w:r>
      <w:r>
        <w:rPr>
          <w:rFonts w:ascii="Arial" w:eastAsia="Arial" w:hAnsi="Arial" w:cs="Arial"/>
          <w:i/>
        </w:rPr>
        <w:t xml:space="preserve"> Al acercarte, pudiste notar que sus hojas estaban descoloridas y pegajosas, y además, en algunos casos estaban ennegrecidas y opacas, con una especie de depósito negro sobre ellas. Debido a lo observado y a tus conocimientos previos, consultaste en Internet sobre estas observaciones. Luego de buscar bastante y leer </w:t>
      </w:r>
      <w:proofErr w:type="spellStart"/>
      <w:r>
        <w:rPr>
          <w:rFonts w:ascii="Arial" w:eastAsia="Arial" w:hAnsi="Arial" w:cs="Arial"/>
          <w:i/>
        </w:rPr>
        <w:t>criteriosamente</w:t>
      </w:r>
      <w:proofErr w:type="spellEnd"/>
      <w:r>
        <w:rPr>
          <w:rFonts w:ascii="Arial" w:eastAsia="Arial" w:hAnsi="Arial" w:cs="Arial"/>
          <w:i/>
        </w:rPr>
        <w:t xml:space="preserve"> información de sitios recomendados pudiste</w:t>
      </w:r>
      <w:r>
        <w:rPr>
          <w:rFonts w:ascii="Arial" w:eastAsia="Arial" w:hAnsi="Arial" w:cs="Arial"/>
          <w:b/>
          <w:i/>
        </w:rPr>
        <w:t> conjeturar</w:t>
      </w:r>
      <w:r>
        <w:rPr>
          <w:rFonts w:ascii="Arial" w:eastAsia="Arial" w:hAnsi="Arial" w:cs="Arial"/>
          <w:i/>
        </w:rPr>
        <w:t> que tus plantas podrían haber sido atacadas por los insectos del tipo cochinillas, y probablemente también presentaban negrilla, una enfermedad producida por hongos que viven a expensas de la sustancia excretada por dichos insectos.</w:t>
      </w:r>
    </w:p>
    <w:p w:rsidR="00480C49" w:rsidRDefault="00480C49" w:rsidP="00480C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255" w:line="240" w:lineRule="auto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Para saber si estabas en lo cierto de que la planta está infectada por dichos insectos y el hongo, pensaste en obtener un producto para combatirlos. Para ello, fuiste a un vivero y compraste un producto químico para combatir los insectos y un fungicida contra la negrilla. Luego, trataste algunas de tus plantas afectadas con los productos adquiridos respetando sus indicaciones y teniendo las precauciones necesarias que requiere la manipulación de productos químicos. Si se tratase de lo que tu sospechabas, al cabo del tiempo indicado, y habiéndose eliminado el agente causal, tus plantitas tratadas con el producto químico deberían verse sanas y relucientes.</w:t>
      </w:r>
    </w:p>
    <w:p w:rsidR="00480C49" w:rsidRDefault="00480C49" w:rsidP="00480C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255" w:line="240" w:lineRule="auto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Pasado el tiempo indicado del tratamiento, efectivamente observaste que tus plantas volvieron a verse relucientes como siempre, con sus hojas verdes y suaves, sin estar pegajosas ni con ese polvo negro que las opacaba, mientras que las plantas que nos recibieron el tratamiento continuaron viéndose así.</w:t>
      </w:r>
    </w:p>
    <w:p w:rsidR="00480C49" w:rsidRDefault="00480C49" w:rsidP="00480C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255" w:line="240" w:lineRule="auto"/>
        <w:jc w:val="both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i/>
        </w:rPr>
        <w:t>En función de estos resultados </w:t>
      </w:r>
      <w:r>
        <w:rPr>
          <w:rFonts w:ascii="Arial" w:eastAsia="Arial" w:hAnsi="Arial" w:cs="Arial"/>
          <w:b/>
          <w:i/>
        </w:rPr>
        <w:t>pudiste concluir que estabas en lo cierto</w:t>
      </w:r>
      <w:r>
        <w:rPr>
          <w:rFonts w:ascii="Arial" w:eastAsia="Arial" w:hAnsi="Arial" w:cs="Arial"/>
          <w:i/>
        </w:rPr>
        <w:t>, es decir, </w:t>
      </w:r>
      <w:r>
        <w:rPr>
          <w:rFonts w:ascii="Arial" w:eastAsia="Arial" w:hAnsi="Arial" w:cs="Arial"/>
          <w:b/>
          <w:i/>
        </w:rPr>
        <w:t xml:space="preserve">respaldaste la idea </w:t>
      </w:r>
      <w:r>
        <w:rPr>
          <w:rFonts w:ascii="Arial" w:eastAsia="Arial" w:hAnsi="Arial" w:cs="Arial"/>
          <w:i/>
        </w:rPr>
        <w:t>de que tus plantas estaban infectadas con</w:t>
      </w:r>
      <w:r>
        <w:rPr>
          <w:rFonts w:ascii="Arial" w:eastAsia="Arial" w:hAnsi="Arial" w:cs="Arial"/>
          <w:b/>
          <w:i/>
        </w:rPr>
        <w:t> cochinilla y negrilla.</w:t>
      </w:r>
      <w:r>
        <w:rPr>
          <w:rFonts w:ascii="Arial" w:eastAsia="Arial" w:hAnsi="Arial" w:cs="Arial"/>
          <w:b/>
          <w:i/>
          <w:vertAlign w:val="superscript"/>
        </w:rPr>
        <w:footnoteReference w:id="1"/>
      </w:r>
    </w:p>
    <w:p w:rsidR="00480C49" w:rsidRDefault="00480C49" w:rsidP="00480C49"/>
    <w:p w:rsidR="00480C49" w:rsidRDefault="00480C49" w:rsidP="00480C49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2- Menciona el nivel de organización en el cual se incluye cada uno de los siguientes ejemplos: ADN, cloroplasto, bandada de palomas, riñón, neurona, elemento oxígeno, un árbol, una ciudad, un hueso, el sistema nervioso.</w:t>
      </w:r>
    </w:p>
    <w:p w:rsidR="00480C49" w:rsidRDefault="00480C49" w:rsidP="00480C4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480C49" w:rsidRDefault="00480C49" w:rsidP="00480C49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3- Teniendo en cuenta que un átomo de oxígeno posee en su interior: ocho partículas de carga eléctrica positiva, ocho de carga negativa y ocho sin carga eléctrica. </w:t>
      </w:r>
    </w:p>
    <w:p w:rsidR="00480C49" w:rsidRDefault="00480C49" w:rsidP="00480C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¿Cuál es el nombre que se le asigna a cada partícula?</w:t>
      </w:r>
    </w:p>
    <w:p w:rsidR="00480C49" w:rsidRDefault="00480C49" w:rsidP="00480C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¿En qué parte de la estructura del átomo se encuentra cada una?</w:t>
      </w:r>
    </w:p>
    <w:p w:rsidR="00480C49" w:rsidRDefault="00480C49" w:rsidP="00480C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Si dos átomos de oxígeno se unen, ¿de qué nivel de organización pasan a formar parte?</w:t>
      </w:r>
    </w:p>
    <w:p w:rsidR="00480C49" w:rsidRDefault="00480C49" w:rsidP="00480C49"/>
    <w:p w:rsidR="00480C49" w:rsidRDefault="00480C49" w:rsidP="00480C49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4- Lee detenidamente las siguientes oraciones, e indica en cada caso a qué característica de los seres vivos hace referencia: </w:t>
      </w:r>
    </w:p>
    <w:p w:rsidR="00480C49" w:rsidRDefault="00480C49" w:rsidP="00480C49">
      <w:pPr>
        <w:spacing w:after="0" w:line="48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a) Los seres vivos tienen descendientes similares a los padres. </w:t>
      </w:r>
    </w:p>
    <w:p w:rsidR="00480C49" w:rsidRDefault="00480C49" w:rsidP="00480C49">
      <w:pPr>
        <w:spacing w:after="0" w:line="48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b) Las pulgas que viven sobre la piel de un perro, lo pican sin consideración. </w:t>
      </w:r>
    </w:p>
    <w:p w:rsidR="00480C49" w:rsidRDefault="00480C49" w:rsidP="00480C49">
      <w:pPr>
        <w:spacing w:after="0" w:line="48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c) Hay organismos unicelulares y otros pluricelulares. </w:t>
      </w:r>
    </w:p>
    <w:p w:rsidR="00480C49" w:rsidRDefault="00480C49" w:rsidP="00480C49">
      <w:pPr>
        <w:spacing w:after="0" w:line="48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d) En verano, el sol intenso impacta sin descanso a las plantas de la plaza. </w:t>
      </w:r>
    </w:p>
    <w:p w:rsidR="00480C49" w:rsidRDefault="00480C49" w:rsidP="00480C49">
      <w:pPr>
        <w:spacing w:after="0" w:line="48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e) Como resultado de la fotosíntesis, los organismos autótrofos liberan oxígeno, que la mayoría de los seres vivos utilizamos en el proceso de la respiración celular.</w:t>
      </w:r>
    </w:p>
    <w:p w:rsidR="00480C49" w:rsidRDefault="00480C49" w:rsidP="00480C49">
      <w:pPr>
        <w:spacing w:after="0" w:line="48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f) Cuando estabas por cruzar la calle, te sorprende un violento bocinazo</w:t>
      </w:r>
    </w:p>
    <w:p w:rsidR="00480C49" w:rsidRDefault="00480C49" w:rsidP="00480C4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480C49" w:rsidRDefault="00480C49" w:rsidP="00480C4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480C49" w:rsidRDefault="00480C49" w:rsidP="00480C4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480C49" w:rsidRDefault="00480C49" w:rsidP="00480C49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5- Analiza el siguiente cuadro y complétalo con información que encuentres en la clase y en los libros de la biblioteca digital. </w:t>
      </w:r>
    </w:p>
    <w:p w:rsidR="00480C49" w:rsidRDefault="00480C49" w:rsidP="00480C49">
      <w:pPr>
        <w:spacing w:after="0" w:line="240" w:lineRule="auto"/>
        <w:ind w:left="714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6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67"/>
        <w:gridCol w:w="2586"/>
        <w:gridCol w:w="1759"/>
        <w:gridCol w:w="1833"/>
        <w:gridCol w:w="1833"/>
      </w:tblGrid>
      <w:tr w:rsidR="00480C49" w:rsidTr="00B55A9A">
        <w:trPr>
          <w:trHeight w:val="500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49" w:rsidRDefault="00480C49" w:rsidP="00B55A9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Biomoléculas</w:t>
            </w:r>
            <w:proofErr w:type="spellEnd"/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49" w:rsidRDefault="00480C49" w:rsidP="00B55A9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Elementos químicos que poseen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49" w:rsidRDefault="00480C49" w:rsidP="00B55A9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Unidades que la conforman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49" w:rsidRDefault="00480C49" w:rsidP="00B55A9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Función principal en seres vivos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49" w:rsidRDefault="00480C49" w:rsidP="00B55A9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Ejemplo de alimento</w:t>
            </w:r>
          </w:p>
        </w:tc>
      </w:tr>
      <w:tr w:rsidR="00480C49" w:rsidTr="00B55A9A">
        <w:trPr>
          <w:trHeight w:val="640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49" w:rsidRDefault="00480C49" w:rsidP="00B55A9A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Glúcidos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49" w:rsidRDefault="00480C49" w:rsidP="00B55A9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480C49" w:rsidRDefault="00480C49" w:rsidP="00B55A9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Carbono, Hidrógeno y Oxígeno</w:t>
            </w:r>
          </w:p>
          <w:p w:rsidR="00480C49" w:rsidRDefault="00480C49" w:rsidP="00B55A9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49" w:rsidRDefault="00480C49" w:rsidP="00B55A9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49" w:rsidRDefault="00480C49" w:rsidP="00B55A9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480C49" w:rsidRDefault="00480C49" w:rsidP="00B55A9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Fuente de energía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49" w:rsidRDefault="00480C49" w:rsidP="00B55A9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480C49" w:rsidTr="00B55A9A">
        <w:trPr>
          <w:trHeight w:val="780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49" w:rsidRDefault="00480C49" w:rsidP="00B55A9A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Lípidos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49" w:rsidRDefault="00480C49" w:rsidP="00B55A9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480C49" w:rsidRDefault="00480C49" w:rsidP="00B55A9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480C49" w:rsidRDefault="00480C49" w:rsidP="00B55A9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49" w:rsidRDefault="00480C49" w:rsidP="00B55A9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Ácidos grasos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49" w:rsidRDefault="00480C49" w:rsidP="00B55A9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49" w:rsidRDefault="00480C49" w:rsidP="00B55A9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480C49" w:rsidTr="00B55A9A">
        <w:trPr>
          <w:trHeight w:val="760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49" w:rsidRDefault="00480C49" w:rsidP="00B55A9A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Proteínas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49" w:rsidRDefault="00480C49" w:rsidP="00B55A9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480C49" w:rsidRDefault="00480C49" w:rsidP="00B55A9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480C49" w:rsidRDefault="00480C49" w:rsidP="00B55A9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49" w:rsidRDefault="00480C49" w:rsidP="00B55A9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49" w:rsidRDefault="00480C49" w:rsidP="00B55A9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49" w:rsidRDefault="00480C49" w:rsidP="00B55A9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480C49" w:rsidTr="00B55A9A">
        <w:trPr>
          <w:trHeight w:val="760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49" w:rsidRDefault="00480C49" w:rsidP="00B55A9A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Ácidos </w:t>
            </w:r>
            <w:proofErr w:type="spellStart"/>
            <w:r>
              <w:rPr>
                <w:rFonts w:ascii="Arial" w:eastAsia="Arial" w:hAnsi="Arial" w:cs="Arial"/>
              </w:rPr>
              <w:t>nucleicos</w:t>
            </w:r>
            <w:proofErr w:type="spellEnd"/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49" w:rsidRDefault="00480C49" w:rsidP="00B55A9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480C49" w:rsidRDefault="00480C49" w:rsidP="00B55A9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480C49" w:rsidRDefault="00480C49" w:rsidP="00B55A9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49" w:rsidRDefault="00480C49" w:rsidP="00B55A9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49" w:rsidRDefault="00480C49" w:rsidP="00B55A9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49" w:rsidRDefault="00480C49" w:rsidP="00B55A9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Pescado, hígado</w:t>
            </w:r>
          </w:p>
        </w:tc>
      </w:tr>
    </w:tbl>
    <w:p w:rsidR="00480C49" w:rsidRDefault="00480C49" w:rsidP="00480C49">
      <w:pPr>
        <w:spacing w:after="0" w:line="240" w:lineRule="auto"/>
        <w:jc w:val="both"/>
        <w:rPr>
          <w:rFonts w:ascii="Arial Narrow" w:eastAsia="Arial Narrow" w:hAnsi="Arial Narrow" w:cs="Arial Narrow"/>
        </w:rPr>
      </w:pPr>
    </w:p>
    <w:p w:rsidR="00480C49" w:rsidRDefault="00480C49" w:rsidP="00480C49">
      <w:pPr>
        <w:spacing w:after="0" w:line="240" w:lineRule="auto"/>
        <w:jc w:val="both"/>
        <w:rPr>
          <w:rFonts w:ascii="Arial Narrow" w:eastAsia="Arial Narrow" w:hAnsi="Arial Narrow" w:cs="Arial Narrow"/>
        </w:rPr>
      </w:pPr>
    </w:p>
    <w:p w:rsidR="00ED1E2F" w:rsidRDefault="00ED1E2F"/>
    <w:sectPr w:rsidR="00ED1E2F" w:rsidSect="00ED1E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C49" w:rsidRDefault="00480C49" w:rsidP="00480C49">
      <w:pPr>
        <w:spacing w:after="0" w:line="240" w:lineRule="auto"/>
      </w:pPr>
      <w:r>
        <w:separator/>
      </w:r>
    </w:p>
  </w:endnote>
  <w:endnote w:type="continuationSeparator" w:id="0">
    <w:p w:rsidR="00480C49" w:rsidRDefault="00480C49" w:rsidP="00480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matic SC">
    <w:panose1 w:val="00000500000000000000"/>
    <w:charset w:val="00"/>
    <w:family w:val="auto"/>
    <w:pitch w:val="variable"/>
    <w:sig w:usb0="20000A0F" w:usb1="40000002" w:usb2="00000000" w:usb3="00000000" w:csb0="000001B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C49" w:rsidRDefault="00480C49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C49" w:rsidRDefault="00480C49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C49" w:rsidRDefault="00480C4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C49" w:rsidRDefault="00480C49" w:rsidP="00480C49">
      <w:pPr>
        <w:spacing w:after="0" w:line="240" w:lineRule="auto"/>
      </w:pPr>
      <w:r>
        <w:separator/>
      </w:r>
    </w:p>
  </w:footnote>
  <w:footnote w:type="continuationSeparator" w:id="0">
    <w:p w:rsidR="00480C49" w:rsidRDefault="00480C49" w:rsidP="00480C49">
      <w:pPr>
        <w:spacing w:after="0" w:line="240" w:lineRule="auto"/>
      </w:pPr>
      <w:r>
        <w:continuationSeparator/>
      </w:r>
    </w:p>
  </w:footnote>
  <w:footnote w:id="1">
    <w:p w:rsidR="00480C49" w:rsidRDefault="00480C49" w:rsidP="00480C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Adaptado de: </w:t>
      </w:r>
      <w:hyperlink r:id="rId1">
        <w:r>
          <w:rPr>
            <w:color w:val="0000FF"/>
            <w:sz w:val="18"/>
            <w:szCs w:val="18"/>
            <w:u w:val="single"/>
          </w:rPr>
          <w:t>https://www.acercaciencia.com/2012/07/31/aplicando-el-metodo-cientifico-en-tu-jardin/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C49" w:rsidRDefault="00480C49">
    <w:pPr>
      <w:pStyle w:val="Encabezado"/>
    </w:pPr>
    <w:r>
      <w:rPr>
        <w:noProof/>
        <w:lang w:val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56844" o:spid="_x0000_s2050" type="#_x0000_t75" style="position:absolute;margin-left:0;margin-top:0;width:441.7pt;height:178.2pt;z-index:-251657216;mso-position-horizontal:center;mso-position-horizontal-relative:margin;mso-position-vertical:center;mso-position-vertical-relative:margin" o:allowincell="f">
          <v:imagedata r:id="rId1" o:title="sello de agua2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C49" w:rsidRDefault="00480C49">
    <w:pPr>
      <w:pStyle w:val="Encabezado"/>
    </w:pPr>
    <w:r>
      <w:rPr>
        <w:noProof/>
        <w:lang w:val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56845" o:spid="_x0000_s2051" type="#_x0000_t75" style="position:absolute;margin-left:0;margin-top:0;width:441.7pt;height:178.2pt;z-index:-251656192;mso-position-horizontal:center;mso-position-horizontal-relative:margin;mso-position-vertical:center;mso-position-vertical-relative:margin" o:allowincell="f">
          <v:imagedata r:id="rId1" o:title="sello de agua2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C49" w:rsidRDefault="00480C49">
    <w:pPr>
      <w:pStyle w:val="Encabezado"/>
    </w:pPr>
    <w:r>
      <w:rPr>
        <w:noProof/>
        <w:lang w:val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56843" o:spid="_x0000_s2049" type="#_x0000_t75" style="position:absolute;margin-left:0;margin-top:0;width:441.7pt;height:178.2pt;z-index:-251658240;mso-position-horizontal:center;mso-position-horizontal-relative:margin;mso-position-vertical:center;mso-position-vertical-relative:margin" o:allowincell="f">
          <v:imagedata r:id="rId1" o:title="sello de agua2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82746"/>
    <w:multiLevelType w:val="multilevel"/>
    <w:tmpl w:val="DC462C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80C49"/>
    <w:rsid w:val="00480C49"/>
    <w:rsid w:val="00ED1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C49"/>
    <w:pPr>
      <w:spacing w:after="160" w:line="259" w:lineRule="auto"/>
    </w:pPr>
    <w:rPr>
      <w:rFonts w:ascii="Calibri" w:eastAsia="Calibri" w:hAnsi="Calibri" w:cs="Calibri"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480C49"/>
    <w:pPr>
      <w:spacing w:after="0"/>
    </w:pPr>
    <w:rPr>
      <w:rFonts w:ascii="Arial" w:eastAsia="Arial" w:hAnsi="Arial" w:cs="Arial"/>
      <w:lang w:eastAsia="es-AR"/>
    </w:rPr>
  </w:style>
  <w:style w:type="paragraph" w:styleId="Encabezado">
    <w:name w:val="header"/>
    <w:basedOn w:val="Normal"/>
    <w:link w:val="EncabezadoCar"/>
    <w:uiPriority w:val="99"/>
    <w:semiHidden/>
    <w:unhideWhenUsed/>
    <w:rsid w:val="00480C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80C49"/>
    <w:rPr>
      <w:rFonts w:ascii="Calibri" w:eastAsia="Calibri" w:hAnsi="Calibri" w:cs="Calibri"/>
      <w:lang w:val="es-ES" w:eastAsia="es-AR"/>
    </w:rPr>
  </w:style>
  <w:style w:type="paragraph" w:styleId="Piedepgina">
    <w:name w:val="footer"/>
    <w:basedOn w:val="Normal"/>
    <w:link w:val="PiedepginaCar"/>
    <w:uiPriority w:val="99"/>
    <w:semiHidden/>
    <w:unhideWhenUsed/>
    <w:rsid w:val="00480C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80C49"/>
    <w:rPr>
      <w:rFonts w:ascii="Calibri" w:eastAsia="Calibri" w:hAnsi="Calibri" w:cs="Calibri"/>
      <w:lang w:val="es-ES"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ercaciencia.com/2012/07/31/aplicando-el-metodo-cientifico-en-tu-jardi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592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2022-08-22T12:50:00Z</dcterms:created>
  <dcterms:modified xsi:type="dcterms:W3CDTF">2022-08-22T12:58:00Z</dcterms:modified>
</cp:coreProperties>
</file>